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BC" w:rsidRPr="0002286B" w:rsidRDefault="006C44BC" w:rsidP="006C44BC">
      <w:pPr>
        <w:jc w:val="both"/>
        <w:rPr>
          <w:rFonts w:eastAsia="Calibri"/>
          <w:b/>
          <w:sz w:val="28"/>
          <w:szCs w:val="28"/>
          <w:lang w:eastAsia="en-US"/>
        </w:rPr>
      </w:pPr>
      <w:bookmarkStart w:id="0" w:name="_GoBack"/>
      <w:bookmarkEnd w:id="0"/>
    </w:p>
    <w:p w:rsidR="006C44BC" w:rsidRPr="0002286B" w:rsidRDefault="006C44BC" w:rsidP="006C44BC">
      <w:pPr>
        <w:jc w:val="both"/>
        <w:rPr>
          <w:rFonts w:eastAsia="Calibri"/>
          <w:b/>
          <w:sz w:val="28"/>
          <w:szCs w:val="28"/>
          <w:lang w:eastAsia="en-US"/>
        </w:rPr>
      </w:pPr>
    </w:p>
    <w:p w:rsidR="006C44BC" w:rsidRPr="0002286B" w:rsidRDefault="006C44BC" w:rsidP="006C44BC">
      <w:pPr>
        <w:jc w:val="both"/>
        <w:rPr>
          <w:rFonts w:eastAsia="Calibri"/>
          <w:b/>
          <w:sz w:val="28"/>
          <w:szCs w:val="28"/>
          <w:lang w:eastAsia="en-US"/>
        </w:rPr>
      </w:pPr>
    </w:p>
    <w:p w:rsidR="006C44BC" w:rsidRPr="0002286B" w:rsidRDefault="006C44BC" w:rsidP="006C44BC">
      <w:pPr>
        <w:jc w:val="both"/>
        <w:rPr>
          <w:rFonts w:eastAsia="Calibri"/>
          <w:sz w:val="28"/>
          <w:szCs w:val="28"/>
          <w:lang w:eastAsia="en-US"/>
        </w:rPr>
      </w:pPr>
      <w:r w:rsidRPr="0002286B">
        <w:rPr>
          <w:rFonts w:eastAsia="Calibri"/>
          <w:sz w:val="28"/>
          <w:szCs w:val="28"/>
          <w:lang w:eastAsia="en-US"/>
        </w:rPr>
        <w:t xml:space="preserve">Рассмотрено                             Согласовано                       Утверждаю </w:t>
      </w:r>
    </w:p>
    <w:p w:rsidR="006C44BC" w:rsidRDefault="006C44BC" w:rsidP="006C44BC">
      <w:pPr>
        <w:jc w:val="both"/>
        <w:rPr>
          <w:rFonts w:eastAsia="Calibri"/>
          <w:sz w:val="28"/>
          <w:szCs w:val="28"/>
          <w:lang w:eastAsia="en-US"/>
        </w:rPr>
      </w:pPr>
      <w:r w:rsidRPr="0002286B">
        <w:rPr>
          <w:rFonts w:eastAsia="Calibri"/>
          <w:sz w:val="28"/>
          <w:szCs w:val="28"/>
          <w:lang w:eastAsia="en-US"/>
        </w:rPr>
        <w:t>На заседан</w:t>
      </w:r>
      <w:r>
        <w:rPr>
          <w:rFonts w:eastAsia="Calibri"/>
          <w:sz w:val="28"/>
          <w:szCs w:val="28"/>
          <w:lang w:eastAsia="en-US"/>
        </w:rPr>
        <w:t xml:space="preserve">ии МО                       </w:t>
      </w:r>
      <w:r w:rsidRPr="0002286B">
        <w:rPr>
          <w:rFonts w:eastAsia="Calibri"/>
          <w:sz w:val="28"/>
          <w:szCs w:val="28"/>
          <w:lang w:eastAsia="en-US"/>
        </w:rPr>
        <w:t xml:space="preserve">УВР                    </w:t>
      </w:r>
      <w:r>
        <w:rPr>
          <w:rFonts w:eastAsia="Calibri"/>
          <w:sz w:val="28"/>
          <w:szCs w:val="28"/>
          <w:lang w:eastAsia="en-US"/>
        </w:rPr>
        <w:t xml:space="preserve">              </w:t>
      </w:r>
      <w:r w:rsidRPr="0002286B">
        <w:rPr>
          <w:rFonts w:eastAsia="Calibri"/>
          <w:sz w:val="28"/>
          <w:szCs w:val="28"/>
          <w:lang w:eastAsia="en-US"/>
        </w:rPr>
        <w:t xml:space="preserve">Директор </w:t>
      </w:r>
      <w:r w:rsidR="002E44D7">
        <w:rPr>
          <w:rFonts w:eastAsia="Calibri"/>
          <w:sz w:val="28"/>
          <w:szCs w:val="28"/>
          <w:lang w:eastAsia="en-US"/>
        </w:rPr>
        <w:t xml:space="preserve">Джурмутской </w:t>
      </w:r>
      <w:r>
        <w:rPr>
          <w:rFonts w:eastAsia="Calibri"/>
          <w:sz w:val="28"/>
          <w:szCs w:val="28"/>
          <w:lang w:eastAsia="en-US"/>
        </w:rPr>
        <w:t xml:space="preserve"> СОШ</w:t>
      </w:r>
    </w:p>
    <w:p w:rsidR="006C44BC" w:rsidRPr="0002286B" w:rsidRDefault="006C44BC" w:rsidP="006C44BC">
      <w:pPr>
        <w:jc w:val="both"/>
        <w:rPr>
          <w:rFonts w:eastAsia="Calibri"/>
          <w:sz w:val="28"/>
          <w:szCs w:val="28"/>
          <w:lang w:eastAsia="en-US"/>
        </w:rPr>
      </w:pPr>
    </w:p>
    <w:p w:rsidR="006C44BC" w:rsidRPr="0002286B" w:rsidRDefault="006C44BC" w:rsidP="006C44BC">
      <w:pPr>
        <w:jc w:val="both"/>
        <w:rPr>
          <w:rFonts w:eastAsia="Calibri"/>
          <w:sz w:val="28"/>
          <w:szCs w:val="28"/>
          <w:lang w:eastAsia="en-US"/>
        </w:rPr>
      </w:pPr>
      <w:r>
        <w:rPr>
          <w:rFonts w:eastAsia="Calibri"/>
          <w:sz w:val="28"/>
          <w:szCs w:val="28"/>
          <w:lang w:eastAsia="en-US"/>
        </w:rPr>
        <w:t>Протокол №___              _____</w:t>
      </w:r>
      <w:r w:rsidR="002E44D7">
        <w:rPr>
          <w:rFonts w:eastAsia="Calibri"/>
          <w:sz w:val="28"/>
          <w:szCs w:val="28"/>
          <w:lang w:eastAsia="en-US"/>
        </w:rPr>
        <w:t>Имамов Т.Б.</w:t>
      </w:r>
      <w:r w:rsidRPr="0002286B">
        <w:rPr>
          <w:rFonts w:eastAsia="Calibri"/>
          <w:sz w:val="28"/>
          <w:szCs w:val="28"/>
          <w:lang w:eastAsia="en-US"/>
        </w:rPr>
        <w:t xml:space="preserve"> </w:t>
      </w:r>
      <w:r>
        <w:rPr>
          <w:rFonts w:eastAsia="Calibri"/>
          <w:sz w:val="28"/>
          <w:szCs w:val="28"/>
          <w:lang w:eastAsia="en-US"/>
        </w:rPr>
        <w:t xml:space="preserve">             _______</w:t>
      </w:r>
      <w:r w:rsidR="002E44D7">
        <w:rPr>
          <w:rFonts w:eastAsia="Calibri"/>
          <w:sz w:val="28"/>
          <w:szCs w:val="28"/>
          <w:lang w:eastAsia="en-US"/>
        </w:rPr>
        <w:t>Омаров П.М.</w:t>
      </w:r>
    </w:p>
    <w:p w:rsidR="006C44BC" w:rsidRPr="0002286B" w:rsidRDefault="006C44BC" w:rsidP="006C44BC">
      <w:pPr>
        <w:jc w:val="both"/>
        <w:rPr>
          <w:rFonts w:eastAsia="Calibri"/>
          <w:sz w:val="28"/>
          <w:szCs w:val="28"/>
          <w:lang w:eastAsia="en-US"/>
        </w:rPr>
      </w:pPr>
      <w:r w:rsidRPr="0002286B">
        <w:rPr>
          <w:rFonts w:eastAsia="Calibri"/>
          <w:sz w:val="28"/>
          <w:szCs w:val="28"/>
          <w:lang w:eastAsia="en-US"/>
        </w:rPr>
        <w:t>от  «___»_______201</w:t>
      </w:r>
      <w:r w:rsidR="002E44D7">
        <w:rPr>
          <w:rFonts w:eastAsia="Calibri"/>
          <w:sz w:val="28"/>
          <w:szCs w:val="28"/>
          <w:lang w:eastAsia="en-US"/>
        </w:rPr>
        <w:t>9</w:t>
      </w:r>
      <w:r w:rsidRPr="0002286B">
        <w:rPr>
          <w:rFonts w:eastAsia="Calibri"/>
          <w:sz w:val="28"/>
          <w:szCs w:val="28"/>
          <w:lang w:eastAsia="en-US"/>
        </w:rPr>
        <w:t xml:space="preserve"> г.               «___»________201</w:t>
      </w:r>
      <w:r w:rsidR="002E44D7">
        <w:rPr>
          <w:rFonts w:eastAsia="Calibri"/>
          <w:sz w:val="28"/>
          <w:szCs w:val="28"/>
          <w:lang w:eastAsia="en-US"/>
        </w:rPr>
        <w:t>9</w:t>
      </w:r>
      <w:r w:rsidRPr="0002286B">
        <w:rPr>
          <w:rFonts w:eastAsia="Calibri"/>
          <w:sz w:val="28"/>
          <w:szCs w:val="28"/>
          <w:lang w:eastAsia="en-US"/>
        </w:rPr>
        <w:t xml:space="preserve">  г.       </w:t>
      </w:r>
    </w:p>
    <w:p w:rsidR="006C44BC" w:rsidRPr="0002286B" w:rsidRDefault="006C44BC" w:rsidP="006C44BC">
      <w:pPr>
        <w:jc w:val="center"/>
        <w:rPr>
          <w:rFonts w:eastAsia="Calibri"/>
          <w:sz w:val="28"/>
          <w:szCs w:val="28"/>
          <w:lang w:eastAsia="en-US"/>
        </w:rPr>
      </w:pPr>
      <w:r w:rsidRPr="0002286B">
        <w:rPr>
          <w:rFonts w:eastAsia="Calibri"/>
          <w:sz w:val="28"/>
          <w:szCs w:val="28"/>
          <w:lang w:eastAsia="en-US"/>
        </w:rPr>
        <w:t xml:space="preserve">                                                                                               «___»____________201</w:t>
      </w:r>
      <w:r w:rsidR="002E44D7">
        <w:rPr>
          <w:rFonts w:eastAsia="Calibri"/>
          <w:sz w:val="28"/>
          <w:szCs w:val="28"/>
          <w:lang w:eastAsia="en-US"/>
        </w:rPr>
        <w:t>9</w:t>
      </w:r>
      <w:r w:rsidRPr="0002286B">
        <w:rPr>
          <w:rFonts w:eastAsia="Calibri"/>
          <w:sz w:val="28"/>
          <w:szCs w:val="28"/>
          <w:lang w:eastAsia="en-US"/>
        </w:rPr>
        <w:t xml:space="preserve"> г.</w:t>
      </w: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sz w:val="28"/>
          <w:szCs w:val="28"/>
          <w:lang w:eastAsia="en-US"/>
        </w:rPr>
      </w:pPr>
    </w:p>
    <w:p w:rsidR="006C44BC" w:rsidRPr="0002286B" w:rsidRDefault="006C44BC" w:rsidP="006C44BC">
      <w:pPr>
        <w:jc w:val="center"/>
        <w:rPr>
          <w:rFonts w:eastAsia="Calibri"/>
          <w:b/>
          <w:sz w:val="28"/>
          <w:szCs w:val="28"/>
          <w:lang w:eastAsia="en-US"/>
        </w:rPr>
      </w:pPr>
      <w:r w:rsidRPr="0002286B">
        <w:rPr>
          <w:rFonts w:eastAsia="Calibri"/>
          <w:b/>
          <w:sz w:val="28"/>
          <w:szCs w:val="28"/>
          <w:lang w:eastAsia="en-US"/>
        </w:rPr>
        <w:t>Рабочая программа</w:t>
      </w:r>
    </w:p>
    <w:p w:rsidR="006C44BC" w:rsidRPr="0002286B" w:rsidRDefault="006C44BC" w:rsidP="006C44BC">
      <w:pPr>
        <w:jc w:val="center"/>
        <w:rPr>
          <w:rFonts w:eastAsia="Calibri"/>
          <w:b/>
          <w:sz w:val="28"/>
          <w:szCs w:val="28"/>
          <w:lang w:eastAsia="en-US"/>
        </w:rPr>
      </w:pPr>
      <w:r w:rsidRPr="0002286B">
        <w:rPr>
          <w:rFonts w:eastAsia="Calibri"/>
          <w:b/>
          <w:sz w:val="28"/>
          <w:szCs w:val="28"/>
          <w:lang w:eastAsia="en-US"/>
        </w:rPr>
        <w:t>по географии</w:t>
      </w:r>
    </w:p>
    <w:p w:rsidR="006C44BC" w:rsidRPr="0002286B" w:rsidRDefault="006C44BC" w:rsidP="006C44BC">
      <w:pPr>
        <w:jc w:val="center"/>
        <w:rPr>
          <w:rFonts w:eastAsia="Calibri"/>
          <w:b/>
          <w:sz w:val="28"/>
          <w:szCs w:val="28"/>
          <w:lang w:eastAsia="en-US"/>
        </w:rPr>
      </w:pPr>
      <w:r w:rsidRPr="0002286B">
        <w:rPr>
          <w:rFonts w:eastAsia="Calibri"/>
          <w:b/>
          <w:sz w:val="28"/>
          <w:szCs w:val="28"/>
          <w:lang w:eastAsia="en-US"/>
        </w:rPr>
        <w:t>для учащихся средней школы</w:t>
      </w:r>
    </w:p>
    <w:p w:rsidR="006C44BC" w:rsidRPr="0002286B" w:rsidRDefault="006C44BC" w:rsidP="006C44BC">
      <w:pPr>
        <w:jc w:val="center"/>
        <w:rPr>
          <w:rFonts w:eastAsia="Calibri"/>
          <w:b/>
          <w:sz w:val="28"/>
          <w:szCs w:val="28"/>
          <w:lang w:eastAsia="en-US"/>
        </w:rPr>
      </w:pPr>
      <w:r w:rsidRPr="0002286B">
        <w:rPr>
          <w:rFonts w:eastAsia="Calibri"/>
          <w:b/>
          <w:sz w:val="28"/>
          <w:szCs w:val="28"/>
          <w:lang w:eastAsia="en-US"/>
        </w:rPr>
        <w:t>10 -11 класс</w:t>
      </w: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b/>
          <w:sz w:val="28"/>
          <w:szCs w:val="28"/>
          <w:lang w:eastAsia="en-US"/>
        </w:rPr>
      </w:pPr>
    </w:p>
    <w:p w:rsidR="006C44BC" w:rsidRPr="0002286B" w:rsidRDefault="006C44BC" w:rsidP="006C44BC">
      <w:pPr>
        <w:jc w:val="center"/>
        <w:rPr>
          <w:rFonts w:eastAsia="Calibri"/>
          <w:sz w:val="28"/>
          <w:szCs w:val="28"/>
          <w:lang w:eastAsia="en-US"/>
        </w:rPr>
      </w:pPr>
      <w:r w:rsidRPr="0002286B">
        <w:rPr>
          <w:rFonts w:eastAsia="Calibri"/>
          <w:sz w:val="28"/>
          <w:szCs w:val="28"/>
          <w:lang w:eastAsia="en-US"/>
        </w:rPr>
        <w:t xml:space="preserve">                                    </w:t>
      </w:r>
      <w:r>
        <w:rPr>
          <w:rFonts w:eastAsia="Calibri"/>
          <w:sz w:val="28"/>
          <w:szCs w:val="28"/>
          <w:lang w:eastAsia="en-US"/>
        </w:rPr>
        <w:t xml:space="preserve">                   Разработал</w:t>
      </w:r>
      <w:r w:rsidRPr="0002286B">
        <w:rPr>
          <w:rFonts w:eastAsia="Calibri"/>
          <w:sz w:val="28"/>
          <w:szCs w:val="28"/>
          <w:lang w:eastAsia="en-US"/>
        </w:rPr>
        <w:t>:</w:t>
      </w:r>
    </w:p>
    <w:p w:rsidR="006C44BC" w:rsidRPr="0002286B" w:rsidRDefault="006C44BC" w:rsidP="006C44BC">
      <w:pPr>
        <w:jc w:val="center"/>
        <w:rPr>
          <w:rFonts w:eastAsia="Calibri"/>
          <w:sz w:val="28"/>
          <w:szCs w:val="28"/>
          <w:lang w:eastAsia="en-US"/>
        </w:rPr>
      </w:pPr>
      <w:r w:rsidRPr="0002286B">
        <w:rPr>
          <w:rFonts w:eastAsia="Calibri"/>
          <w:sz w:val="28"/>
          <w:szCs w:val="28"/>
          <w:lang w:eastAsia="en-US"/>
        </w:rPr>
        <w:t xml:space="preserve">                                                              учитель географии</w:t>
      </w:r>
    </w:p>
    <w:p w:rsidR="006C44BC" w:rsidRPr="003967A5" w:rsidRDefault="006C44BC" w:rsidP="003967A5">
      <w:pPr>
        <w:jc w:val="center"/>
        <w:rPr>
          <w:rFonts w:eastAsia="Calibri"/>
          <w:sz w:val="28"/>
          <w:szCs w:val="28"/>
          <w:lang w:eastAsia="en-US"/>
        </w:rPr>
      </w:pPr>
      <w:r w:rsidRPr="0002286B">
        <w:rPr>
          <w:rFonts w:eastAsia="Calibri"/>
          <w:sz w:val="28"/>
          <w:szCs w:val="28"/>
          <w:lang w:eastAsia="en-US"/>
        </w:rPr>
        <w:t xml:space="preserve">                                                                         </w:t>
      </w:r>
      <w:r w:rsidR="003967A5">
        <w:rPr>
          <w:rFonts w:eastAsia="Calibri"/>
          <w:sz w:val="28"/>
          <w:szCs w:val="28"/>
          <w:lang w:eastAsia="en-US"/>
        </w:rPr>
        <w:t xml:space="preserve">     </w:t>
      </w:r>
      <w:r w:rsidR="002E44D7">
        <w:rPr>
          <w:rFonts w:eastAsia="Calibri"/>
          <w:sz w:val="28"/>
          <w:szCs w:val="28"/>
          <w:lang w:eastAsia="en-US"/>
        </w:rPr>
        <w:t>Алиева Гулизар Якуповна</w:t>
      </w:r>
      <w:r w:rsidR="003967A5">
        <w:rPr>
          <w:rFonts w:eastAsia="Calibri"/>
          <w:sz w:val="28"/>
          <w:szCs w:val="28"/>
          <w:lang w:eastAsia="en-US"/>
        </w:rPr>
        <w:t>.</w:t>
      </w:r>
    </w:p>
    <w:p w:rsidR="006C44BC" w:rsidRPr="0002286B" w:rsidRDefault="006C44BC" w:rsidP="006C44BC">
      <w:pPr>
        <w:jc w:val="center"/>
        <w:rPr>
          <w:b/>
          <w:sz w:val="28"/>
          <w:szCs w:val="28"/>
        </w:rPr>
      </w:pPr>
    </w:p>
    <w:p w:rsidR="006C44BC" w:rsidRPr="0002286B" w:rsidRDefault="006C44BC" w:rsidP="006C44BC">
      <w:pPr>
        <w:jc w:val="center"/>
        <w:rPr>
          <w:b/>
          <w:sz w:val="28"/>
          <w:szCs w:val="28"/>
        </w:rPr>
      </w:pPr>
      <w:r w:rsidRPr="0002286B">
        <w:rPr>
          <w:b/>
          <w:sz w:val="28"/>
          <w:szCs w:val="28"/>
        </w:rPr>
        <w:t>Пояснительная записка</w:t>
      </w:r>
    </w:p>
    <w:p w:rsidR="006C44BC" w:rsidRPr="0002286B" w:rsidRDefault="006C44BC" w:rsidP="006C44BC">
      <w:pPr>
        <w:jc w:val="center"/>
        <w:rPr>
          <w:sz w:val="28"/>
          <w:szCs w:val="28"/>
        </w:rPr>
      </w:pPr>
    </w:p>
    <w:p w:rsidR="006C44BC" w:rsidRPr="0002286B" w:rsidRDefault="006C44BC" w:rsidP="006C44BC">
      <w:pPr>
        <w:rPr>
          <w:sz w:val="28"/>
          <w:szCs w:val="28"/>
        </w:rPr>
      </w:pPr>
      <w:r w:rsidRPr="0002286B">
        <w:rPr>
          <w:sz w:val="28"/>
          <w:szCs w:val="28"/>
        </w:rPr>
        <w:t>Рабочая программа составлена на основе следующих нормативных документов:</w:t>
      </w:r>
    </w:p>
    <w:p w:rsidR="006C44BC" w:rsidRPr="0002286B" w:rsidRDefault="006C44BC" w:rsidP="006C44BC">
      <w:pPr>
        <w:rPr>
          <w:sz w:val="28"/>
          <w:szCs w:val="28"/>
        </w:rPr>
      </w:pPr>
      <w:r w:rsidRPr="0002286B">
        <w:rPr>
          <w:sz w:val="28"/>
          <w:szCs w:val="28"/>
        </w:rPr>
        <w:t>- Федеральный закон Российской Федерации от 29 декабря 2012 г. N 273-ФЗ «Об образовании в Российской Федерации»,</w:t>
      </w:r>
    </w:p>
    <w:p w:rsidR="006C44BC" w:rsidRPr="0002286B" w:rsidRDefault="006C44BC" w:rsidP="006C44BC">
      <w:pPr>
        <w:rPr>
          <w:sz w:val="28"/>
          <w:szCs w:val="28"/>
        </w:rPr>
      </w:pPr>
      <w:r w:rsidRPr="0002286B">
        <w:rPr>
          <w:sz w:val="28"/>
          <w:szCs w:val="28"/>
        </w:rPr>
        <w:t xml:space="preserve">- Федеральный государственный образовательный стандарт основного общего образования: приказ Минобрнауки России от 17.12.2010 г. № 1897. (НОО </w:t>
      </w:r>
      <w:r w:rsidRPr="0002286B">
        <w:rPr>
          <w:color w:val="444444"/>
          <w:sz w:val="28"/>
          <w:szCs w:val="28"/>
        </w:rPr>
        <w:t>приказ</w:t>
      </w:r>
      <w:r w:rsidRPr="0002286B">
        <w:rPr>
          <w:sz w:val="28"/>
          <w:szCs w:val="28"/>
        </w:rPr>
        <w:t xml:space="preserve"> Минобрнауки России</w:t>
      </w:r>
      <w:r w:rsidRPr="0002286B">
        <w:rPr>
          <w:color w:val="444444"/>
          <w:sz w:val="28"/>
          <w:szCs w:val="28"/>
        </w:rPr>
        <w:t xml:space="preserve"> от 6 октября 2009 г. № 373;  СОО приказ Минобрнауки России  </w:t>
      </w:r>
      <w:r w:rsidRPr="0002286B">
        <w:rPr>
          <w:sz w:val="28"/>
          <w:szCs w:val="28"/>
        </w:rPr>
        <w:t>от 17 мая 2012 года N 413)</w:t>
      </w: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r w:rsidRPr="0002286B">
        <w:rPr>
          <w:sz w:val="28"/>
          <w:szCs w:val="28"/>
        </w:rPr>
        <w:t>- Учебник Географии 10-11 класс под редакций В.П. Максаковский, 2018</w:t>
      </w:r>
    </w:p>
    <w:p w:rsidR="006C44BC" w:rsidRPr="0002286B" w:rsidRDefault="006C44BC" w:rsidP="006C44BC">
      <w:pPr>
        <w:rPr>
          <w:b/>
          <w:sz w:val="28"/>
          <w:szCs w:val="28"/>
        </w:rPr>
      </w:pPr>
      <w:r w:rsidRPr="0002286B">
        <w:rPr>
          <w:sz w:val="28"/>
          <w:szCs w:val="28"/>
        </w:rPr>
        <w:t>-Авторская программа по географии под ред. В.П. Максаковский, 2017.</w:t>
      </w:r>
    </w:p>
    <w:p w:rsidR="006C44BC" w:rsidRPr="0002286B" w:rsidRDefault="006C44BC" w:rsidP="006C44BC">
      <w:pPr>
        <w:jc w:val="center"/>
        <w:rPr>
          <w:b/>
          <w:sz w:val="28"/>
          <w:szCs w:val="28"/>
        </w:rPr>
      </w:pPr>
    </w:p>
    <w:p w:rsidR="006C44BC" w:rsidRPr="0002286B" w:rsidRDefault="006C44BC" w:rsidP="006C44BC">
      <w:pPr>
        <w:rPr>
          <w:b/>
          <w:sz w:val="28"/>
          <w:szCs w:val="28"/>
        </w:rPr>
      </w:pPr>
    </w:p>
    <w:p w:rsidR="006C44BC" w:rsidRPr="0002286B" w:rsidRDefault="006C44BC" w:rsidP="006C44BC">
      <w:pPr>
        <w:jc w:val="center"/>
        <w:rPr>
          <w:b/>
          <w:sz w:val="28"/>
          <w:szCs w:val="28"/>
        </w:rPr>
      </w:pPr>
      <w:r w:rsidRPr="0002286B">
        <w:rPr>
          <w:b/>
          <w:sz w:val="28"/>
          <w:szCs w:val="28"/>
        </w:rPr>
        <w:t xml:space="preserve">Планируемые результаты изучения курса географии </w:t>
      </w:r>
    </w:p>
    <w:p w:rsidR="006C44BC" w:rsidRPr="0002286B" w:rsidRDefault="006C44BC" w:rsidP="006C44BC">
      <w:pPr>
        <w:ind w:firstLine="567"/>
        <w:jc w:val="both"/>
        <w:rPr>
          <w:b/>
          <w:i/>
          <w:sz w:val="28"/>
          <w:szCs w:val="28"/>
        </w:rPr>
      </w:pPr>
      <w:r w:rsidRPr="0002286B">
        <w:rPr>
          <w:b/>
          <w:i/>
          <w:color w:val="000000"/>
          <w:sz w:val="28"/>
          <w:szCs w:val="28"/>
        </w:rPr>
        <w:t>Изучение географии на</w:t>
      </w:r>
      <w:r w:rsidRPr="0002286B">
        <w:rPr>
          <w:b/>
          <w:i/>
          <w:sz w:val="28"/>
          <w:szCs w:val="28"/>
        </w:rPr>
        <w:t xml:space="preserve"> базовом уровне среднего (полного) общего образования направлено:</w:t>
      </w:r>
    </w:p>
    <w:p w:rsidR="006C44BC" w:rsidRPr="0002286B" w:rsidRDefault="006C44BC" w:rsidP="006C44BC">
      <w:pPr>
        <w:ind w:firstLine="567"/>
        <w:jc w:val="both"/>
        <w:rPr>
          <w:sz w:val="28"/>
          <w:szCs w:val="28"/>
        </w:rPr>
      </w:pPr>
      <w:r w:rsidRPr="0002286B">
        <w:rPr>
          <w:b/>
          <w:i/>
          <w:sz w:val="28"/>
          <w:szCs w:val="28"/>
        </w:rPr>
        <w:t>-</w:t>
      </w:r>
      <w:r w:rsidRPr="0002286B">
        <w:rPr>
          <w:b/>
          <w:sz w:val="28"/>
          <w:szCs w:val="28"/>
        </w:rPr>
        <w:t>освоение системы географических знаний</w:t>
      </w:r>
      <w:r w:rsidRPr="0002286B">
        <w:rPr>
          <w:sz w:val="28"/>
          <w:szCs w:val="28"/>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C44BC" w:rsidRPr="0002286B" w:rsidRDefault="006C44BC" w:rsidP="006C44BC">
      <w:pPr>
        <w:numPr>
          <w:ilvl w:val="0"/>
          <w:numId w:val="1"/>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sz w:val="28"/>
          <w:szCs w:val="28"/>
        </w:rPr>
        <w:t>овладение умениями</w:t>
      </w:r>
      <w:r w:rsidRPr="0002286B">
        <w:rPr>
          <w:sz w:val="28"/>
          <w:szCs w:val="28"/>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C44BC" w:rsidRPr="0002286B" w:rsidRDefault="006C44BC" w:rsidP="006C44BC">
      <w:pPr>
        <w:numPr>
          <w:ilvl w:val="0"/>
          <w:numId w:val="1"/>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sz w:val="28"/>
          <w:szCs w:val="28"/>
        </w:rPr>
        <w:t>развитие</w:t>
      </w:r>
      <w:r w:rsidRPr="0002286B">
        <w:rPr>
          <w:sz w:val="28"/>
          <w:szCs w:val="28"/>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C44BC" w:rsidRPr="0002286B" w:rsidRDefault="006C44BC" w:rsidP="006C44BC">
      <w:pPr>
        <w:numPr>
          <w:ilvl w:val="0"/>
          <w:numId w:val="1"/>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sz w:val="28"/>
          <w:szCs w:val="28"/>
        </w:rPr>
        <w:t>воспитание</w:t>
      </w:r>
      <w:r w:rsidRPr="0002286B">
        <w:rPr>
          <w:sz w:val="28"/>
          <w:szCs w:val="28"/>
        </w:rPr>
        <w:t xml:space="preserve"> патриотизма, толерантности, уважения к другим народам и культурам; бережного отношения к окружающей среде;</w:t>
      </w:r>
    </w:p>
    <w:p w:rsidR="006C44BC" w:rsidRPr="0002286B" w:rsidRDefault="006C44BC" w:rsidP="006C44BC">
      <w:pPr>
        <w:numPr>
          <w:ilvl w:val="0"/>
          <w:numId w:val="1"/>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sz w:val="28"/>
          <w:szCs w:val="28"/>
        </w:rPr>
        <w:t>использование</w:t>
      </w:r>
      <w:r w:rsidRPr="0002286B">
        <w:rPr>
          <w:sz w:val="28"/>
          <w:szCs w:val="28"/>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6C44BC" w:rsidRPr="0002286B" w:rsidRDefault="006C44BC" w:rsidP="006C44BC">
      <w:pPr>
        <w:ind w:firstLine="720"/>
        <w:jc w:val="both"/>
        <w:rPr>
          <w:sz w:val="28"/>
          <w:szCs w:val="28"/>
        </w:rPr>
      </w:pPr>
      <w:r w:rsidRPr="0002286B">
        <w:rPr>
          <w:spacing w:val="-4"/>
          <w:sz w:val="28"/>
          <w:szCs w:val="28"/>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C44BC" w:rsidRPr="0002286B" w:rsidRDefault="006C44BC" w:rsidP="006C44BC">
      <w:pPr>
        <w:ind w:firstLine="720"/>
        <w:jc w:val="both"/>
        <w:rPr>
          <w:sz w:val="28"/>
          <w:szCs w:val="28"/>
        </w:rPr>
      </w:pPr>
      <w:r w:rsidRPr="0002286B">
        <w:rPr>
          <w:sz w:val="28"/>
          <w:szCs w:val="28"/>
        </w:rPr>
        <w:lastRenderedPageBreak/>
        <w:t>По содержанию предлагаемый базовый курс географии сочетает в себе элементы общей географии и комплексного географического страноведения.</w:t>
      </w:r>
    </w:p>
    <w:p w:rsidR="006C44BC" w:rsidRPr="0002286B" w:rsidRDefault="006C44BC" w:rsidP="006C44BC">
      <w:pPr>
        <w:ind w:firstLine="720"/>
        <w:jc w:val="both"/>
        <w:rPr>
          <w:sz w:val="28"/>
          <w:szCs w:val="28"/>
        </w:rPr>
      </w:pPr>
      <w:r w:rsidRPr="0002286B">
        <w:rPr>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6C44BC" w:rsidRPr="0002286B" w:rsidRDefault="006C44BC" w:rsidP="006C44BC">
      <w:pPr>
        <w:ind w:firstLine="720"/>
        <w:jc w:val="both"/>
        <w:rPr>
          <w:sz w:val="28"/>
          <w:szCs w:val="28"/>
        </w:rPr>
      </w:pPr>
      <w:r w:rsidRPr="0002286B">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6C44BC" w:rsidRPr="0002286B" w:rsidRDefault="006C44BC" w:rsidP="006C44BC">
      <w:pPr>
        <w:pStyle w:val="a3"/>
        <w:spacing w:after="0"/>
        <w:jc w:val="both"/>
        <w:rPr>
          <w:sz w:val="28"/>
          <w:szCs w:val="28"/>
        </w:rPr>
      </w:pPr>
      <w:r w:rsidRPr="0002286B">
        <w:rPr>
          <w:sz w:val="28"/>
          <w:szCs w:val="28"/>
        </w:rPr>
        <w:tab/>
        <w:t>В результате изучения географии на базовом уровне выпускник научится понимать:</w:t>
      </w:r>
    </w:p>
    <w:p w:rsidR="006C44BC" w:rsidRPr="0002286B" w:rsidRDefault="006C44BC" w:rsidP="006C44BC">
      <w:pPr>
        <w:pStyle w:val="a3"/>
        <w:spacing w:after="0"/>
        <w:jc w:val="both"/>
        <w:rPr>
          <w:sz w:val="28"/>
          <w:szCs w:val="28"/>
        </w:rPr>
      </w:pPr>
      <w:r w:rsidRPr="0002286B">
        <w:rPr>
          <w:sz w:val="28"/>
          <w:szCs w:val="28"/>
        </w:rPr>
        <w:t xml:space="preserve">           -Основные географические понятия  и термины; традиционные и новые методы географических исследований;</w:t>
      </w:r>
    </w:p>
    <w:p w:rsidR="006C44BC" w:rsidRPr="0002286B" w:rsidRDefault="006C44BC" w:rsidP="006C44BC">
      <w:pPr>
        <w:pStyle w:val="a3"/>
        <w:tabs>
          <w:tab w:val="left" w:pos="900"/>
        </w:tabs>
        <w:spacing w:after="0"/>
        <w:ind w:left="705"/>
        <w:jc w:val="both"/>
        <w:rPr>
          <w:sz w:val="28"/>
          <w:szCs w:val="28"/>
        </w:rPr>
      </w:pPr>
      <w:r w:rsidRPr="0002286B">
        <w:rPr>
          <w:sz w:val="28"/>
          <w:szCs w:val="28"/>
        </w:rPr>
        <w:t>- 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C44BC" w:rsidRPr="0002286B" w:rsidRDefault="006C44BC" w:rsidP="006C44BC">
      <w:pPr>
        <w:pStyle w:val="a3"/>
        <w:tabs>
          <w:tab w:val="left" w:pos="900"/>
        </w:tabs>
        <w:spacing w:after="0"/>
        <w:ind w:left="705"/>
        <w:rPr>
          <w:sz w:val="28"/>
          <w:szCs w:val="28"/>
        </w:rPr>
      </w:pPr>
      <w:r w:rsidRPr="0002286B">
        <w:rPr>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C44BC" w:rsidRPr="0002286B" w:rsidRDefault="006C44BC" w:rsidP="006C44BC">
      <w:pPr>
        <w:pStyle w:val="a3"/>
        <w:tabs>
          <w:tab w:val="left" w:pos="900"/>
        </w:tabs>
        <w:spacing w:after="0"/>
        <w:ind w:left="705"/>
        <w:rPr>
          <w:sz w:val="28"/>
          <w:szCs w:val="28"/>
        </w:rPr>
      </w:pPr>
      <w:r w:rsidRPr="0002286B">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C44BC" w:rsidRPr="0002286B" w:rsidRDefault="006C44BC" w:rsidP="006C44BC">
      <w:pPr>
        <w:pStyle w:val="a3"/>
        <w:tabs>
          <w:tab w:val="left" w:pos="900"/>
        </w:tabs>
        <w:rPr>
          <w:b/>
          <w:bCs/>
          <w:sz w:val="28"/>
          <w:szCs w:val="28"/>
        </w:rPr>
      </w:pPr>
      <w:r w:rsidRPr="0002286B">
        <w:rPr>
          <w:b/>
          <w:bCs/>
          <w:sz w:val="28"/>
          <w:szCs w:val="28"/>
        </w:rPr>
        <w:t xml:space="preserve">             Выпускник средней школы научится </w:t>
      </w:r>
    </w:p>
    <w:p w:rsidR="006C44BC" w:rsidRPr="0002286B" w:rsidRDefault="006C44BC" w:rsidP="006C44BC">
      <w:pPr>
        <w:pStyle w:val="a3"/>
        <w:tabs>
          <w:tab w:val="left" w:pos="900"/>
        </w:tabs>
        <w:spacing w:after="0"/>
        <w:ind w:left="705"/>
        <w:jc w:val="both"/>
        <w:rPr>
          <w:sz w:val="28"/>
          <w:szCs w:val="28"/>
        </w:rPr>
      </w:pPr>
      <w:r w:rsidRPr="0002286B">
        <w:rPr>
          <w:sz w:val="28"/>
          <w:szCs w:val="28"/>
        </w:rPr>
        <w:t>-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C44BC" w:rsidRPr="0002286B" w:rsidRDefault="006C44BC" w:rsidP="006C44BC">
      <w:pPr>
        <w:pStyle w:val="a3"/>
        <w:tabs>
          <w:tab w:val="left" w:pos="900"/>
        </w:tabs>
        <w:spacing w:after="0"/>
        <w:jc w:val="both"/>
        <w:rPr>
          <w:sz w:val="28"/>
          <w:szCs w:val="28"/>
        </w:rPr>
      </w:pPr>
      <w:r w:rsidRPr="0002286B">
        <w:rPr>
          <w:sz w:val="28"/>
          <w:szCs w:val="28"/>
        </w:rPr>
        <w:t xml:space="preserve">       -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C44BC" w:rsidRPr="0002286B" w:rsidRDefault="006C44BC" w:rsidP="006C44BC">
      <w:pPr>
        <w:pStyle w:val="a3"/>
        <w:tabs>
          <w:tab w:val="left" w:pos="900"/>
        </w:tabs>
        <w:spacing w:after="0"/>
        <w:ind w:left="705"/>
        <w:jc w:val="both"/>
        <w:rPr>
          <w:sz w:val="28"/>
          <w:szCs w:val="28"/>
        </w:rPr>
      </w:pPr>
      <w:r w:rsidRPr="0002286B">
        <w:rPr>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C44BC" w:rsidRPr="0002286B" w:rsidRDefault="006C44BC" w:rsidP="006C44BC">
      <w:pPr>
        <w:pStyle w:val="a3"/>
        <w:tabs>
          <w:tab w:val="left" w:pos="900"/>
        </w:tabs>
        <w:spacing w:after="0"/>
        <w:ind w:left="705"/>
        <w:jc w:val="both"/>
        <w:rPr>
          <w:sz w:val="28"/>
          <w:szCs w:val="28"/>
        </w:rPr>
      </w:pPr>
      <w:r w:rsidRPr="0002286B">
        <w:rPr>
          <w:sz w:val="28"/>
          <w:szCs w:val="28"/>
        </w:rPr>
        <w:t>-Сопоставлять географические карты различной тематики;</w:t>
      </w:r>
    </w:p>
    <w:p w:rsidR="006C44BC" w:rsidRPr="0002286B" w:rsidRDefault="006C44BC" w:rsidP="006C44BC">
      <w:pPr>
        <w:pStyle w:val="a3"/>
        <w:tabs>
          <w:tab w:val="left" w:pos="1080"/>
        </w:tabs>
        <w:rPr>
          <w:sz w:val="28"/>
          <w:szCs w:val="28"/>
        </w:rPr>
      </w:pPr>
      <w:r w:rsidRPr="0002286B">
        <w:rPr>
          <w:b/>
          <w:bCs/>
          <w:sz w:val="28"/>
          <w:szCs w:val="28"/>
        </w:rPr>
        <w:lastRenderedPageBreak/>
        <w:t xml:space="preserve">              Использовать приобретенные знания и умения в практической деятельности и повседневной жизни</w:t>
      </w:r>
      <w:r w:rsidRPr="0002286B">
        <w:rPr>
          <w:sz w:val="28"/>
          <w:szCs w:val="28"/>
        </w:rPr>
        <w:t xml:space="preserve"> для:</w:t>
      </w:r>
    </w:p>
    <w:p w:rsidR="006C44BC" w:rsidRPr="0002286B" w:rsidRDefault="006C44BC" w:rsidP="006C44BC">
      <w:pPr>
        <w:pStyle w:val="a3"/>
        <w:numPr>
          <w:ilvl w:val="0"/>
          <w:numId w:val="2"/>
        </w:numPr>
        <w:tabs>
          <w:tab w:val="clear" w:pos="1065"/>
          <w:tab w:val="num" w:pos="0"/>
          <w:tab w:val="left" w:pos="1080"/>
        </w:tabs>
        <w:spacing w:after="0"/>
        <w:ind w:left="0" w:firstLine="705"/>
        <w:rPr>
          <w:sz w:val="28"/>
          <w:szCs w:val="28"/>
        </w:rPr>
      </w:pPr>
      <w:r w:rsidRPr="0002286B">
        <w:rPr>
          <w:sz w:val="28"/>
          <w:szCs w:val="28"/>
        </w:rPr>
        <w:t>Выявления и объяснения географических аспектов различных текущих событий и ситуаций;</w:t>
      </w:r>
    </w:p>
    <w:p w:rsidR="006C44BC" w:rsidRPr="0002286B" w:rsidRDefault="006C44BC" w:rsidP="006C44BC">
      <w:pPr>
        <w:pStyle w:val="a3"/>
        <w:numPr>
          <w:ilvl w:val="0"/>
          <w:numId w:val="2"/>
        </w:numPr>
        <w:tabs>
          <w:tab w:val="clear" w:pos="1065"/>
          <w:tab w:val="num" w:pos="0"/>
          <w:tab w:val="left" w:pos="1080"/>
        </w:tabs>
        <w:spacing w:after="0"/>
        <w:ind w:left="0" w:firstLine="705"/>
        <w:rPr>
          <w:sz w:val="28"/>
          <w:szCs w:val="28"/>
        </w:rPr>
      </w:pPr>
      <w:r w:rsidRPr="0002286B">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C44BC" w:rsidRPr="0002286B" w:rsidRDefault="006C44BC" w:rsidP="006C44BC">
      <w:pPr>
        <w:pStyle w:val="a3"/>
        <w:numPr>
          <w:ilvl w:val="0"/>
          <w:numId w:val="2"/>
        </w:numPr>
        <w:tabs>
          <w:tab w:val="clear" w:pos="1065"/>
          <w:tab w:val="num" w:pos="0"/>
          <w:tab w:val="left" w:pos="1080"/>
        </w:tabs>
        <w:spacing w:after="0"/>
        <w:ind w:left="0" w:firstLine="705"/>
        <w:rPr>
          <w:sz w:val="28"/>
          <w:szCs w:val="28"/>
        </w:rPr>
      </w:pPr>
      <w:r w:rsidRPr="0002286B">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rPr>
          <w:b/>
          <w:sz w:val="28"/>
          <w:szCs w:val="28"/>
        </w:rPr>
      </w:pPr>
    </w:p>
    <w:p w:rsidR="006C44BC" w:rsidRPr="0002286B" w:rsidRDefault="006C44BC" w:rsidP="006C44BC">
      <w:pPr>
        <w:ind w:firstLine="720"/>
        <w:jc w:val="center"/>
        <w:rPr>
          <w:b/>
          <w:sz w:val="28"/>
          <w:szCs w:val="28"/>
        </w:rPr>
      </w:pPr>
      <w:r w:rsidRPr="0002286B">
        <w:rPr>
          <w:b/>
          <w:sz w:val="28"/>
          <w:szCs w:val="28"/>
        </w:rPr>
        <w:t>Содержание программы</w:t>
      </w:r>
    </w:p>
    <w:p w:rsidR="006C44BC" w:rsidRPr="0002286B" w:rsidRDefault="006C44BC" w:rsidP="006C44BC">
      <w:pPr>
        <w:widowControl w:val="0"/>
        <w:suppressAutoHyphens/>
        <w:autoSpaceDN w:val="0"/>
        <w:jc w:val="center"/>
        <w:textAlignment w:val="baseline"/>
        <w:outlineLvl w:val="0"/>
        <w:rPr>
          <w:rFonts w:eastAsia="Lucida Sans Unicode" w:cs="Tahoma"/>
          <w:b/>
          <w:kern w:val="3"/>
          <w:sz w:val="28"/>
          <w:szCs w:val="28"/>
        </w:rPr>
      </w:pPr>
      <w:r w:rsidRPr="0002286B">
        <w:rPr>
          <w:rFonts w:eastAsia="Lucida Sans Unicode" w:cs="Tahoma"/>
          <w:b/>
          <w:kern w:val="3"/>
          <w:sz w:val="28"/>
          <w:szCs w:val="28"/>
        </w:rPr>
        <w:t>(68 (34 часа в 10 классе)и 34 в 11 классе)</w:t>
      </w: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kern w:val="3"/>
          <w:sz w:val="28"/>
          <w:szCs w:val="28"/>
        </w:rPr>
        <w:tab/>
      </w:r>
      <w:r w:rsidRPr="0002286B">
        <w:rPr>
          <w:rFonts w:eastAsia="Lucida Sans Unicode" w:cs="Tahoma"/>
          <w:b/>
          <w:kern w:val="3"/>
          <w:sz w:val="28"/>
          <w:szCs w:val="28"/>
        </w:rPr>
        <w:t>Введение (1 час)</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w:t>
      </w:r>
      <w:r w:rsidRPr="0002286B">
        <w:rPr>
          <w:rFonts w:eastAsia="Lucida Sans Unicode" w:cs="Tahoma"/>
          <w:kern w:val="3"/>
          <w:sz w:val="28"/>
          <w:szCs w:val="28"/>
        </w:rPr>
        <w:lastRenderedPageBreak/>
        <w:t>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Структура учебника. Как работать с учебником.</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u w:val="single"/>
        </w:rPr>
      </w:pPr>
      <w:r w:rsidRPr="0002286B">
        <w:rPr>
          <w:rFonts w:eastAsia="Lucida Sans Unicode" w:cs="Tahoma"/>
          <w:b/>
          <w:kern w:val="3"/>
          <w:sz w:val="28"/>
          <w:szCs w:val="28"/>
          <w:u w:val="single"/>
        </w:rPr>
        <w:t xml:space="preserve">Часть </w:t>
      </w:r>
      <w:r w:rsidRPr="0002286B">
        <w:rPr>
          <w:rFonts w:eastAsia="Lucida Sans Unicode" w:cs="Tahoma"/>
          <w:b/>
          <w:kern w:val="3"/>
          <w:sz w:val="28"/>
          <w:szCs w:val="28"/>
          <w:u w:val="single"/>
          <w:lang w:val="en-US"/>
        </w:rPr>
        <w:t>I</w:t>
      </w:r>
      <w:r w:rsidRPr="0002286B">
        <w:rPr>
          <w:rFonts w:eastAsia="Lucida Sans Unicode" w:cs="Tahoma"/>
          <w:b/>
          <w:kern w:val="3"/>
          <w:sz w:val="28"/>
          <w:szCs w:val="28"/>
          <w:u w:val="single"/>
        </w:rPr>
        <w:t>. Общая характеристика мира</w:t>
      </w: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1. Современная политическая карта мира (4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 xml:space="preserve">Понятия о политической географии и геополитике. Политико-географическое положение. </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i/>
          <w:kern w:val="3"/>
          <w:sz w:val="28"/>
          <w:szCs w:val="28"/>
        </w:rPr>
        <w:t xml:space="preserve"> </w:t>
      </w:r>
      <w:r w:rsidRPr="0002286B">
        <w:rPr>
          <w:rFonts w:eastAsia="Lucida Sans Unicode" w:cs="Tahoma"/>
          <w:b/>
          <w:i/>
          <w:kern w:val="3"/>
          <w:sz w:val="28"/>
          <w:szCs w:val="28"/>
        </w:rPr>
        <w:t xml:space="preserve">(Практическая работа № 1) </w:t>
      </w:r>
      <w:r w:rsidRPr="0002286B">
        <w:rPr>
          <w:rFonts w:eastAsia="Lucida Sans Unicode" w:cs="Tahoma"/>
          <w:i/>
          <w:kern w:val="3"/>
          <w:sz w:val="28"/>
          <w:szCs w:val="28"/>
        </w:rPr>
        <w:t>,</w:t>
      </w:r>
      <w:r w:rsidRPr="0002286B">
        <w:rPr>
          <w:rFonts w:eastAsia="Lucida Sans Unicode" w:cs="Tahoma"/>
          <w:b/>
          <w:i/>
          <w:kern w:val="3"/>
          <w:sz w:val="28"/>
          <w:szCs w:val="28"/>
        </w:rPr>
        <w:t>(Практическая работа № 2)</w:t>
      </w:r>
    </w:p>
    <w:p w:rsidR="006C44BC" w:rsidRPr="0002286B" w:rsidRDefault="006C44BC" w:rsidP="006C44BC">
      <w:pPr>
        <w:widowControl w:val="0"/>
        <w:suppressAutoHyphens/>
        <w:autoSpaceDN w:val="0"/>
        <w:jc w:val="both"/>
        <w:textAlignment w:val="baseline"/>
        <w:rPr>
          <w:rFonts w:eastAsia="Lucida Sans Unicode" w:cs="Tahoma"/>
          <w:kern w:val="3"/>
          <w:sz w:val="28"/>
          <w:szCs w:val="28"/>
          <w:u w:val="single"/>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2. География мировых природных ресурсов  (5 часов)</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02286B">
        <w:rPr>
          <w:rFonts w:eastAsia="Lucida Sans Unicode" w:cs="Tahoma"/>
          <w:kern w:val="3"/>
          <w:sz w:val="28"/>
          <w:szCs w:val="28"/>
          <w:lang w:val="en-US"/>
        </w:rPr>
        <w:t>XXI</w:t>
      </w:r>
      <w:r w:rsidRPr="0002286B">
        <w:rPr>
          <w:rFonts w:eastAsia="Lucida Sans Unicode" w:cs="Tahoma"/>
          <w:kern w:val="3"/>
          <w:sz w:val="28"/>
          <w:szCs w:val="28"/>
        </w:rPr>
        <w:t xml:space="preserve"> в.</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 xml:space="preserve">Антропогенное загрязнение окружающей среды. Загрязнение литосферы, гидросферы (вод суши и Мирового океана), </w:t>
      </w:r>
      <w:r w:rsidRPr="0002286B">
        <w:rPr>
          <w:rFonts w:eastAsia="Lucida Sans Unicode" w:cs="Tahoma"/>
          <w:kern w:val="3"/>
          <w:sz w:val="28"/>
          <w:szCs w:val="28"/>
        </w:rPr>
        <w:lastRenderedPageBreak/>
        <w:t>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Понятие о географическом ресурсоведении и геоэкологии.</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i/>
          <w:kern w:val="3"/>
          <w:sz w:val="28"/>
          <w:szCs w:val="28"/>
        </w:rPr>
        <w:t xml:space="preserve"> </w:t>
      </w:r>
      <w:r w:rsidRPr="0002286B">
        <w:rPr>
          <w:rFonts w:eastAsia="Lucida Sans Unicode" w:cs="Tahoma"/>
          <w:b/>
          <w:i/>
          <w:kern w:val="3"/>
          <w:sz w:val="28"/>
          <w:szCs w:val="28"/>
        </w:rPr>
        <w:t>(Практическая</w:t>
      </w:r>
      <w:r w:rsidRPr="0002286B">
        <w:rPr>
          <w:rFonts w:eastAsia="Lucida Sans Unicode" w:cs="Tahoma"/>
          <w:b/>
          <w:i/>
          <w:kern w:val="3"/>
          <w:sz w:val="28"/>
          <w:szCs w:val="28"/>
          <w:u w:val="single"/>
        </w:rPr>
        <w:t xml:space="preserve"> </w:t>
      </w:r>
      <w:r w:rsidRPr="0002286B">
        <w:rPr>
          <w:rFonts w:eastAsia="Lucida Sans Unicode" w:cs="Tahoma"/>
          <w:b/>
          <w:i/>
          <w:kern w:val="3"/>
          <w:sz w:val="28"/>
          <w:szCs w:val="28"/>
        </w:rPr>
        <w:t>работа № 3)</w:t>
      </w:r>
    </w:p>
    <w:p w:rsidR="006C44BC" w:rsidRPr="0002286B" w:rsidRDefault="006C44BC" w:rsidP="006C44BC">
      <w:pPr>
        <w:widowControl w:val="0"/>
        <w:suppressAutoHyphens/>
        <w:autoSpaceDN w:val="0"/>
        <w:jc w:val="both"/>
        <w:textAlignment w:val="baseline"/>
        <w:rPr>
          <w:rFonts w:eastAsia="Lucida Sans Unicode" w:cs="Tahoma"/>
          <w:i/>
          <w:kern w:val="3"/>
          <w:sz w:val="28"/>
          <w:szCs w:val="28"/>
        </w:rPr>
      </w:pPr>
      <w:r w:rsidRPr="0002286B">
        <w:rPr>
          <w:rFonts w:eastAsia="Lucida Sans Unicode" w:cs="Tahoma"/>
          <w:b/>
          <w:i/>
          <w:kern w:val="3"/>
          <w:sz w:val="28"/>
          <w:szCs w:val="28"/>
        </w:rPr>
        <w:t>.(Практическая работа № 4)</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3. География населения мира ( 3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lastRenderedPageBreak/>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i/>
          <w:kern w:val="3"/>
          <w:sz w:val="28"/>
          <w:szCs w:val="28"/>
        </w:rPr>
        <w:t xml:space="preserve">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r w:rsidRPr="0002286B">
        <w:rPr>
          <w:rFonts w:eastAsia="Lucida Sans Unicode" w:cs="Tahoma"/>
          <w:b/>
          <w:i/>
          <w:kern w:val="3"/>
          <w:sz w:val="28"/>
          <w:szCs w:val="28"/>
        </w:rPr>
        <w:t>.(Практическая работа № 5)</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4. Научно-техническая революция и мировое хозяйство (3 часа)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ab/>
        <w:t xml:space="preserve">Территориальная структура хозяйства экономически развитых стран с выделением высокоразвитых, </w:t>
      </w:r>
      <w:r w:rsidRPr="0002286B">
        <w:rPr>
          <w:rFonts w:eastAsia="Lucida Sans Unicode" w:cs="Tahoma"/>
          <w:kern w:val="3"/>
          <w:sz w:val="28"/>
          <w:szCs w:val="28"/>
        </w:rPr>
        <w:lastRenderedPageBreak/>
        <w:t>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ab/>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6C44BC" w:rsidRPr="0002286B" w:rsidRDefault="006C44BC" w:rsidP="006C44BC">
      <w:pPr>
        <w:widowControl w:val="0"/>
        <w:suppressAutoHyphens/>
        <w:autoSpaceDN w:val="0"/>
        <w:jc w:val="both"/>
        <w:textAlignment w:val="baseline"/>
        <w:rPr>
          <w:rFonts w:eastAsia="Lucida Sans Unicode" w:cs="Tahoma"/>
          <w:i/>
          <w:kern w:val="3"/>
          <w:sz w:val="28"/>
          <w:szCs w:val="28"/>
        </w:rPr>
      </w:pPr>
      <w:r w:rsidRPr="0002286B">
        <w:rPr>
          <w:rFonts w:eastAsia="Lucida Sans Unicode" w:cs="Tahoma"/>
          <w:b/>
          <w:i/>
          <w:kern w:val="3"/>
          <w:sz w:val="28"/>
          <w:szCs w:val="28"/>
        </w:rPr>
        <w:t xml:space="preserve"> (Практическая работа № 6</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b/>
          <w:i/>
          <w:kern w:val="3"/>
          <w:sz w:val="28"/>
          <w:szCs w:val="28"/>
          <w:u w:val="single"/>
        </w:rPr>
        <w:t>( Практическая работа № 7</w:t>
      </w:r>
      <w:r w:rsidRPr="0002286B">
        <w:rPr>
          <w:rFonts w:eastAsia="Lucida Sans Unicode" w:cs="Tahoma"/>
          <w:b/>
          <w:i/>
          <w:kern w:val="3"/>
          <w:sz w:val="28"/>
          <w:szCs w:val="28"/>
        </w:rPr>
        <w:t>)</w:t>
      </w:r>
    </w:p>
    <w:p w:rsidR="006C44BC" w:rsidRPr="0002286B" w:rsidRDefault="006C44BC" w:rsidP="006C44BC">
      <w:pPr>
        <w:widowControl w:val="0"/>
        <w:suppressAutoHyphens/>
        <w:autoSpaceDN w:val="0"/>
        <w:jc w:val="both"/>
        <w:textAlignment w:val="baseline"/>
        <w:rPr>
          <w:rFonts w:eastAsia="Lucida Sans Unicode" w:cs="Tahoma"/>
          <w:i/>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5. География отраслей мирового хозяйства (5 часов)</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02286B">
        <w:rPr>
          <w:rFonts w:eastAsia="Lucida Sans Unicode" w:cs="Tahoma"/>
          <w:kern w:val="3"/>
          <w:sz w:val="28"/>
          <w:szCs w:val="28"/>
          <w:lang w:val="en-US"/>
        </w:rPr>
        <w:t>XIX</w:t>
      </w:r>
      <w:r w:rsidRPr="0002286B">
        <w:rPr>
          <w:rFonts w:eastAsia="Lucida Sans Unicode" w:cs="Tahoma"/>
          <w:kern w:val="3"/>
          <w:sz w:val="28"/>
          <w:szCs w:val="28"/>
        </w:rPr>
        <w:t xml:space="preserve"> и </w:t>
      </w:r>
      <w:r w:rsidRPr="0002286B">
        <w:rPr>
          <w:rFonts w:eastAsia="Lucida Sans Unicode" w:cs="Tahoma"/>
          <w:kern w:val="3"/>
          <w:sz w:val="28"/>
          <w:szCs w:val="28"/>
          <w:lang w:val="en-US"/>
        </w:rPr>
        <w:t>XX</w:t>
      </w:r>
      <w:r w:rsidRPr="0002286B">
        <w:rPr>
          <w:rFonts w:eastAsia="Lucida Sans Unicode" w:cs="Tahoma"/>
          <w:kern w:val="3"/>
          <w:sz w:val="28"/>
          <w:szCs w:val="28"/>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w:t>
      </w:r>
      <w:r w:rsidRPr="0002286B">
        <w:rPr>
          <w:rFonts w:eastAsia="Lucida Sans Unicode" w:cs="Tahoma"/>
          <w:kern w:val="3"/>
          <w:sz w:val="28"/>
          <w:szCs w:val="28"/>
        </w:rPr>
        <w:lastRenderedPageBreak/>
        <w:t>среда. Мировое рыболовство.</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6C44BC" w:rsidRPr="0002286B" w:rsidRDefault="006C44BC" w:rsidP="006C44BC">
      <w:pPr>
        <w:widowControl w:val="0"/>
        <w:suppressAutoHyphens/>
        <w:autoSpaceDN w:val="0"/>
        <w:jc w:val="both"/>
        <w:textAlignment w:val="baseline"/>
        <w:rPr>
          <w:rFonts w:eastAsia="Lucida Sans Unicode" w:cs="Tahoma"/>
          <w:i/>
          <w:kern w:val="3"/>
          <w:sz w:val="28"/>
          <w:szCs w:val="28"/>
        </w:rPr>
      </w:pPr>
      <w:r w:rsidRPr="0002286B">
        <w:rPr>
          <w:rFonts w:eastAsia="Lucida Sans Unicode" w:cs="Tahoma"/>
          <w:b/>
          <w:i/>
          <w:kern w:val="3"/>
          <w:sz w:val="28"/>
          <w:szCs w:val="28"/>
        </w:rPr>
        <w:t>(Практическая раб. № 8)</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u w:val="single"/>
        </w:rPr>
      </w:pPr>
      <w:r w:rsidRPr="0002286B">
        <w:rPr>
          <w:rFonts w:eastAsia="Lucida Sans Unicode" w:cs="Tahoma"/>
          <w:b/>
          <w:kern w:val="3"/>
          <w:sz w:val="28"/>
          <w:szCs w:val="28"/>
          <w:u w:val="single"/>
        </w:rPr>
        <w:t xml:space="preserve">Часть </w:t>
      </w:r>
      <w:r w:rsidRPr="0002286B">
        <w:rPr>
          <w:rFonts w:eastAsia="Lucida Sans Unicode" w:cs="Tahoma"/>
          <w:b/>
          <w:kern w:val="3"/>
          <w:sz w:val="28"/>
          <w:szCs w:val="28"/>
          <w:u w:val="single"/>
          <w:lang w:val="en-US"/>
        </w:rPr>
        <w:t>II</w:t>
      </w:r>
      <w:r w:rsidRPr="0002286B">
        <w:rPr>
          <w:rFonts w:eastAsia="Lucida Sans Unicode" w:cs="Tahoma"/>
          <w:b/>
          <w:kern w:val="3"/>
          <w:sz w:val="28"/>
          <w:szCs w:val="28"/>
          <w:u w:val="single"/>
        </w:rPr>
        <w:t>. Региональная характеристика мира.</w:t>
      </w: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6. Зарубежная Европа (3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Место региона в мировом хозяйстве. Страны, входящие в «большую семёрку» стран Запада: Германия, Франция, </w:t>
      </w:r>
      <w:r w:rsidRPr="0002286B">
        <w:rPr>
          <w:rFonts w:eastAsia="Lucida Sans Unicode" w:cs="Tahoma"/>
          <w:kern w:val="3"/>
          <w:sz w:val="28"/>
          <w:szCs w:val="28"/>
        </w:rPr>
        <w:lastRenderedPageBreak/>
        <w:t>Великобритания, Италия. Менее крупные страны региона и их специализация в международном географическом разделении труда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Сельское хозяйство зарубежной Европы, три главных типа: 1) североевропейский, 2) среднеевропейский, 3) южноевропейский.</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Охрана окружающей среды и экологические проблемы в зарубежной Европе.</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r>
      <w:r w:rsidRPr="0002286B">
        <w:rPr>
          <w:rFonts w:eastAsia="Lucida Sans Unicode" w:cs="Tahoma"/>
          <w:b/>
          <w:kern w:val="3"/>
          <w:sz w:val="28"/>
          <w:szCs w:val="28"/>
        </w:rPr>
        <w:t xml:space="preserve">Федеративная Республика Германия </w:t>
      </w:r>
      <w:r w:rsidRPr="0002286B">
        <w:rPr>
          <w:rFonts w:eastAsia="Lucida Sans Unicode" w:cs="Tahoma"/>
          <w:kern w:val="3"/>
          <w:sz w:val="28"/>
          <w:szCs w:val="28"/>
        </w:rPr>
        <w:t xml:space="preserve">как самое мощное в экономическом отношении государство зарубежной Европы. Образование ФРГ в </w:t>
      </w:r>
      <w:smartTag w:uri="urn:schemas-microsoft-com:office:smarttags" w:element="metricconverter">
        <w:smartTagPr>
          <w:attr w:name="ProductID" w:val="1949 г"/>
        </w:smartTagPr>
        <w:r w:rsidRPr="0002286B">
          <w:rPr>
            <w:rFonts w:eastAsia="Lucida Sans Unicode" w:cs="Tahoma"/>
            <w:kern w:val="3"/>
            <w:sz w:val="28"/>
            <w:szCs w:val="28"/>
          </w:rPr>
          <w:t>1949 г</w:t>
        </w:r>
      </w:smartTag>
      <w:r w:rsidRPr="0002286B">
        <w:rPr>
          <w:rFonts w:eastAsia="Lucida Sans Unicode" w:cs="Tahoma"/>
          <w:kern w:val="3"/>
          <w:sz w:val="28"/>
          <w:szCs w:val="28"/>
        </w:rPr>
        <w:t>.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b/>
          <w:i/>
          <w:kern w:val="3"/>
          <w:sz w:val="28"/>
          <w:szCs w:val="28"/>
        </w:rPr>
        <w:t xml:space="preserve"> ( Практическая работа № 9)</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7. Зарубежная Азия. Австралия (3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Природные условия и ресурсы зарубежной Азии. Природные ресурсы для развития промышленности; особое </w:t>
      </w:r>
      <w:r w:rsidRPr="0002286B">
        <w:rPr>
          <w:rFonts w:eastAsia="Lucida Sans Unicode" w:cs="Tahoma"/>
          <w:kern w:val="3"/>
          <w:sz w:val="28"/>
          <w:szCs w:val="28"/>
        </w:rPr>
        <w:lastRenderedPageBreak/>
        <w:t>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Экологические проблемы и меры по охране окружающей среды в странах зарубежной Азии.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b/>
          <w:kern w:val="3"/>
          <w:sz w:val="28"/>
          <w:szCs w:val="28"/>
        </w:rPr>
        <w:t>Китайская Народная Республика.</w:t>
      </w:r>
      <w:r w:rsidRPr="0002286B">
        <w:rPr>
          <w:rFonts w:eastAsia="Lucida Sans Unicode" w:cs="Tahoma"/>
          <w:kern w:val="3"/>
          <w:sz w:val="28"/>
          <w:szCs w:val="28"/>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w:t>
      </w:r>
      <w:r w:rsidRPr="0002286B">
        <w:rPr>
          <w:rFonts w:eastAsia="Lucida Sans Unicode" w:cs="Tahoma"/>
          <w:kern w:val="3"/>
          <w:sz w:val="28"/>
          <w:szCs w:val="28"/>
        </w:rPr>
        <w:lastRenderedPageBreak/>
        <w:t>крупнейшими городами страны и специальными экономическими зонами (СЭЗ). Центральная и Западная зоны.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b/>
          <w:kern w:val="3"/>
          <w:sz w:val="28"/>
          <w:szCs w:val="28"/>
        </w:rPr>
        <w:t xml:space="preserve">Япония. </w:t>
      </w:r>
      <w:r w:rsidRPr="0002286B">
        <w:rPr>
          <w:rFonts w:eastAsia="Lucida Sans Unicode" w:cs="Tahoma"/>
          <w:kern w:val="3"/>
          <w:sz w:val="28"/>
          <w:szCs w:val="28"/>
        </w:rPr>
        <w:t>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Хозяйство. Период «экономического чуда» в Японии в 50-80-е гг. </w:t>
      </w:r>
      <w:r w:rsidRPr="0002286B">
        <w:rPr>
          <w:rFonts w:eastAsia="Lucida Sans Unicode" w:cs="Tahoma"/>
          <w:kern w:val="3"/>
          <w:sz w:val="28"/>
          <w:szCs w:val="28"/>
          <w:lang w:val="en-US"/>
        </w:rPr>
        <w:t>XX</w:t>
      </w:r>
      <w:r w:rsidRPr="0002286B">
        <w:rPr>
          <w:rFonts w:eastAsia="Lucida Sans Unicode" w:cs="Tahoma"/>
          <w:kern w:val="3"/>
          <w:sz w:val="28"/>
          <w:szCs w:val="28"/>
        </w:rPr>
        <w:t xml:space="preserve"> в. и его причины. Замедление темпов экономического роста в 90-е гг., переход на роль «державы №3». Япония как постиндустриальная страна.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Сельское хозяйство Японии – изменения в структуре и географии. Значение рыболовства.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Территориальная структура хозяйства Японии. Её «лицевая» часть, мегаполис Токайдо. Ее «тыльная» часть. Региональная политика Японии.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b/>
          <w:kern w:val="3"/>
          <w:sz w:val="28"/>
          <w:szCs w:val="28"/>
        </w:rPr>
        <w:t>Индия.</w:t>
      </w:r>
      <w:r w:rsidRPr="0002286B">
        <w:rPr>
          <w:rFonts w:eastAsia="Lucida Sans Unicode" w:cs="Tahoma"/>
          <w:kern w:val="3"/>
          <w:sz w:val="28"/>
          <w:szCs w:val="28"/>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Сельское хозяйство Индии. Особенности аграрного строя, влияние «зелёной революции». Две главные сельскохозяйственные зоны.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b/>
          <w:kern w:val="3"/>
          <w:sz w:val="28"/>
          <w:szCs w:val="28"/>
        </w:rPr>
        <w:t>Австралия.</w:t>
      </w:r>
      <w:r w:rsidRPr="0002286B">
        <w:rPr>
          <w:rFonts w:eastAsia="Lucida Sans Unicode" w:cs="Tahoma"/>
          <w:kern w:val="3"/>
          <w:sz w:val="28"/>
          <w:szCs w:val="28"/>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w:t>
      </w:r>
      <w:r w:rsidRPr="0002286B">
        <w:rPr>
          <w:rFonts w:eastAsia="Lucida Sans Unicode" w:cs="Tahoma"/>
          <w:kern w:val="3"/>
          <w:sz w:val="28"/>
          <w:szCs w:val="28"/>
        </w:rPr>
        <w:lastRenderedPageBreak/>
        <w:t>низкая плотность населения. Главные города Австралии.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6C44BC" w:rsidRPr="0002286B" w:rsidRDefault="006C44BC" w:rsidP="006C44BC">
      <w:pPr>
        <w:widowControl w:val="0"/>
        <w:suppressAutoHyphens/>
        <w:autoSpaceDN w:val="0"/>
        <w:jc w:val="both"/>
        <w:textAlignment w:val="baseline"/>
        <w:rPr>
          <w:rFonts w:eastAsia="Lucida Sans Unicode" w:cs="Tahoma"/>
          <w:b/>
          <w:i/>
          <w:kern w:val="3"/>
          <w:sz w:val="28"/>
          <w:szCs w:val="28"/>
        </w:rPr>
      </w:pPr>
      <w:r w:rsidRPr="0002286B">
        <w:rPr>
          <w:rFonts w:eastAsia="Lucida Sans Unicode" w:cs="Tahoma"/>
          <w:i/>
          <w:kern w:val="3"/>
          <w:sz w:val="28"/>
          <w:szCs w:val="28"/>
        </w:rPr>
        <w:t xml:space="preserve">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r w:rsidRPr="0002286B">
        <w:rPr>
          <w:rFonts w:eastAsia="Lucida Sans Unicode" w:cs="Tahoma"/>
          <w:b/>
          <w:i/>
          <w:kern w:val="3"/>
          <w:sz w:val="28"/>
          <w:szCs w:val="28"/>
        </w:rPr>
        <w:t>.(Практическая работа № 10)</w:t>
      </w:r>
    </w:p>
    <w:p w:rsidR="006C44BC" w:rsidRPr="0002286B" w:rsidRDefault="006C44BC" w:rsidP="006C44BC">
      <w:pPr>
        <w:widowControl w:val="0"/>
        <w:suppressAutoHyphens/>
        <w:autoSpaceDN w:val="0"/>
        <w:jc w:val="center"/>
        <w:textAlignment w:val="baseline"/>
        <w:outlineLvl w:val="0"/>
        <w:rPr>
          <w:rFonts w:eastAsia="Lucida Sans Unicode" w:cs="Tahoma"/>
          <w:b/>
          <w:kern w:val="3"/>
          <w:sz w:val="28"/>
          <w:szCs w:val="28"/>
        </w:rPr>
      </w:pPr>
      <w:r w:rsidRPr="0002286B">
        <w:rPr>
          <w:rFonts w:eastAsia="Lucida Sans Unicode" w:cs="Tahoma"/>
          <w:b/>
          <w:kern w:val="3"/>
          <w:sz w:val="28"/>
          <w:szCs w:val="28"/>
        </w:rPr>
        <w:t>Тема 8. Африка (1 час)</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 xml:space="preserve">Африка как регион территориальных споров и региональных конфликтов. Волна национальных революций в Северной Африке в </w:t>
      </w:r>
      <w:smartTag w:uri="urn:schemas-microsoft-com:office:smarttags" w:element="metricconverter">
        <w:smartTagPr>
          <w:attr w:name="ProductID" w:val="2011 г"/>
        </w:smartTagPr>
        <w:r w:rsidRPr="0002286B">
          <w:rPr>
            <w:rFonts w:eastAsia="Lucida Sans Unicode" w:cs="Tahoma"/>
            <w:kern w:val="3"/>
            <w:sz w:val="28"/>
            <w:szCs w:val="28"/>
          </w:rPr>
          <w:t>2011 г</w:t>
        </w:r>
      </w:smartTag>
      <w:r w:rsidRPr="0002286B">
        <w:rPr>
          <w:rFonts w:eastAsia="Lucida Sans Unicode" w:cs="Tahoma"/>
          <w:kern w:val="3"/>
          <w:sz w:val="28"/>
          <w:szCs w:val="28"/>
        </w:rPr>
        <w:t>.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 xml:space="preserve">Особенности исторического развития, природы, населения и хозяйства Тропической («чёрной») Африки. </w:t>
      </w:r>
      <w:r w:rsidRPr="0002286B">
        <w:rPr>
          <w:rFonts w:eastAsia="Lucida Sans Unicode" w:cs="Tahoma"/>
          <w:kern w:val="3"/>
          <w:sz w:val="28"/>
          <w:szCs w:val="28"/>
        </w:rPr>
        <w:lastRenderedPageBreak/>
        <w:t>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b/>
          <w:kern w:val="3"/>
          <w:sz w:val="28"/>
          <w:szCs w:val="28"/>
        </w:rPr>
        <w:t>Южно-Африканская Республика (ЮАР).</w:t>
      </w:r>
      <w:r w:rsidRPr="0002286B">
        <w:rPr>
          <w:rFonts w:eastAsia="Lucida Sans Unicode" w:cs="Tahoma"/>
          <w:kern w:val="3"/>
          <w:sz w:val="28"/>
          <w:szCs w:val="28"/>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w:t>
      </w:r>
      <w:smartTag w:uri="urn:schemas-microsoft-com:office:smarttags" w:element="metricconverter">
        <w:smartTagPr>
          <w:attr w:name="ProductID" w:val="2011 г"/>
        </w:smartTagPr>
        <w:r w:rsidRPr="0002286B">
          <w:rPr>
            <w:rFonts w:eastAsia="Lucida Sans Unicode" w:cs="Tahoma"/>
            <w:kern w:val="3"/>
            <w:sz w:val="28"/>
            <w:szCs w:val="28"/>
          </w:rPr>
          <w:t>2011 г</w:t>
        </w:r>
      </w:smartTag>
      <w:r w:rsidRPr="0002286B">
        <w:rPr>
          <w:rFonts w:eastAsia="Lucida Sans Unicode" w:cs="Tahoma"/>
          <w:kern w:val="3"/>
          <w:sz w:val="28"/>
          <w:szCs w:val="28"/>
        </w:rPr>
        <w:t>. в группу стран БРИКС.</w:t>
      </w:r>
    </w:p>
    <w:p w:rsidR="006C44BC" w:rsidRPr="0002286B" w:rsidRDefault="006C44BC" w:rsidP="006C44BC">
      <w:pPr>
        <w:widowControl w:val="0"/>
        <w:suppressAutoHyphens/>
        <w:autoSpaceDN w:val="0"/>
        <w:ind w:firstLine="708"/>
        <w:jc w:val="both"/>
        <w:textAlignment w:val="baseline"/>
        <w:rPr>
          <w:rFonts w:eastAsia="Lucida Sans Unicode" w:cs="Tahoma"/>
          <w:i/>
          <w:kern w:val="3"/>
          <w:sz w:val="28"/>
          <w:szCs w:val="28"/>
        </w:rPr>
      </w:pPr>
      <w:r w:rsidRPr="0002286B">
        <w:rPr>
          <w:rFonts w:eastAsia="Lucida Sans Unicode" w:cs="Tahoma"/>
          <w:b/>
          <w:i/>
          <w:kern w:val="3"/>
          <w:sz w:val="28"/>
          <w:szCs w:val="28"/>
        </w:rPr>
        <w:t xml:space="preserve"> ( Практическая работа № 11)</w:t>
      </w:r>
      <w:r w:rsidRPr="0002286B">
        <w:rPr>
          <w:rFonts w:eastAsia="Lucida Sans Unicode" w:cs="Tahoma"/>
          <w:i/>
          <w:kern w:val="3"/>
          <w:sz w:val="28"/>
          <w:szCs w:val="28"/>
        </w:rPr>
        <w:t xml:space="preserve"> </w:t>
      </w:r>
    </w:p>
    <w:p w:rsidR="006C44BC" w:rsidRPr="0002286B" w:rsidRDefault="006C44BC" w:rsidP="006C44BC">
      <w:pPr>
        <w:widowControl w:val="0"/>
        <w:suppressAutoHyphens/>
        <w:autoSpaceDN w:val="0"/>
        <w:ind w:firstLine="708"/>
        <w:jc w:val="both"/>
        <w:textAlignment w:val="baseline"/>
        <w:rPr>
          <w:rFonts w:eastAsia="Lucida Sans Unicode" w:cs="Tahoma"/>
          <w:b/>
          <w:kern w:val="3"/>
          <w:sz w:val="28"/>
          <w:szCs w:val="28"/>
        </w:rPr>
      </w:pPr>
    </w:p>
    <w:p w:rsidR="006C44BC" w:rsidRPr="0002286B" w:rsidRDefault="006C44BC" w:rsidP="006C44BC">
      <w:pPr>
        <w:widowControl w:val="0"/>
        <w:suppressAutoHyphens/>
        <w:autoSpaceDN w:val="0"/>
        <w:textAlignment w:val="baseline"/>
        <w:outlineLvl w:val="0"/>
        <w:rPr>
          <w:rFonts w:eastAsia="Lucida Sans Unicode" w:cs="Tahoma"/>
          <w:b/>
          <w:kern w:val="3"/>
          <w:sz w:val="28"/>
          <w:szCs w:val="28"/>
        </w:rPr>
      </w:pPr>
      <w:r w:rsidRPr="0002286B">
        <w:rPr>
          <w:rFonts w:eastAsia="Lucida Sans Unicode" w:cs="Tahoma"/>
          <w:b/>
          <w:kern w:val="3"/>
          <w:sz w:val="28"/>
          <w:szCs w:val="28"/>
        </w:rPr>
        <w:t>Тема 9. Северная Америка (2часа)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Понятие  «Северная Америка» в экономической и социальной географии мира.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b/>
          <w:kern w:val="3"/>
          <w:sz w:val="28"/>
          <w:szCs w:val="28"/>
        </w:rPr>
        <w:t>Общая характеристика Соединенных Штатов Америки.</w:t>
      </w:r>
      <w:r w:rsidRPr="0002286B">
        <w:rPr>
          <w:rFonts w:eastAsia="Lucida Sans Unicode" w:cs="Tahoma"/>
          <w:kern w:val="3"/>
          <w:sz w:val="28"/>
          <w:szCs w:val="28"/>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w:t>
      </w:r>
      <w:r w:rsidRPr="0002286B">
        <w:rPr>
          <w:rFonts w:eastAsia="Lucida Sans Unicode" w:cs="Tahoma"/>
          <w:kern w:val="3"/>
          <w:sz w:val="28"/>
          <w:szCs w:val="28"/>
        </w:rPr>
        <w:lastRenderedPageBreak/>
        <w:t xml:space="preserve">промышленных поясах. </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География транспорта США, её конфигурация. Главные транспортные магистрали и узлы. Развитие отдельных видов транспорта.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Внешние экономические связи США. Структура и география внешней торговли  товарами и услугами. Вывоз и ввоз капитала.</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Развитие внутреннего и международного туризма в США. Главные туристские районы, национальные парки.</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Охрана окружающей среды и геоэкологические проблемы в США. Меры по охране окружающей среды.</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r w:rsidRPr="0002286B">
        <w:rPr>
          <w:rFonts w:eastAsia="Lucida Sans Unicode" w:cs="Tahoma"/>
          <w:kern w:val="3"/>
          <w:sz w:val="28"/>
          <w:szCs w:val="28"/>
        </w:rPr>
        <w:t xml:space="preserve">Краткая </w:t>
      </w:r>
      <w:r w:rsidRPr="0002286B">
        <w:rPr>
          <w:rFonts w:eastAsia="Lucida Sans Unicode" w:cs="Tahoma"/>
          <w:b/>
          <w:kern w:val="3"/>
          <w:sz w:val="28"/>
          <w:szCs w:val="28"/>
        </w:rPr>
        <w:t>экономико-географическая характеристика Канады</w:t>
      </w:r>
      <w:r w:rsidRPr="0002286B">
        <w:rPr>
          <w:rFonts w:eastAsia="Lucida Sans Unicode" w:cs="Tahoma"/>
          <w:kern w:val="3"/>
          <w:sz w:val="28"/>
          <w:szCs w:val="28"/>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6C44BC" w:rsidRPr="0002286B" w:rsidRDefault="006C44BC" w:rsidP="006C44BC">
      <w:pPr>
        <w:widowControl w:val="0"/>
        <w:suppressAutoHyphens/>
        <w:autoSpaceDN w:val="0"/>
        <w:ind w:firstLine="708"/>
        <w:jc w:val="both"/>
        <w:textAlignment w:val="baseline"/>
        <w:rPr>
          <w:rFonts w:eastAsia="Lucida Sans Unicode" w:cs="Tahoma"/>
          <w:i/>
          <w:kern w:val="3"/>
          <w:sz w:val="28"/>
          <w:szCs w:val="28"/>
        </w:rPr>
      </w:pPr>
      <w:r w:rsidRPr="0002286B">
        <w:rPr>
          <w:rFonts w:eastAsia="Lucida Sans Unicode" w:cs="Tahoma"/>
          <w:b/>
          <w:i/>
          <w:kern w:val="3"/>
          <w:sz w:val="28"/>
          <w:szCs w:val="28"/>
        </w:rPr>
        <w:t>( Практическая работа № 12)</w:t>
      </w:r>
      <w:r w:rsidRPr="0002286B">
        <w:rPr>
          <w:rFonts w:eastAsia="Lucida Sans Unicode" w:cs="Tahoma"/>
          <w:i/>
          <w:kern w:val="3"/>
          <w:sz w:val="28"/>
          <w:szCs w:val="28"/>
        </w:rPr>
        <w:t xml:space="preserve"> </w:t>
      </w: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ind w:firstLine="708"/>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10. Латинская Америка (1 час)</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Общая характеристика хозяйства. «Левый поворот» в начале </w:t>
      </w:r>
      <w:r w:rsidRPr="0002286B">
        <w:rPr>
          <w:rFonts w:eastAsia="Lucida Sans Unicode" w:cs="Tahoma"/>
          <w:kern w:val="3"/>
          <w:sz w:val="28"/>
          <w:szCs w:val="28"/>
          <w:lang w:val="en-US"/>
        </w:rPr>
        <w:t>XXI</w:t>
      </w:r>
      <w:r w:rsidRPr="0002286B">
        <w:rPr>
          <w:rFonts w:eastAsia="Lucida Sans Unicode" w:cs="Tahoma"/>
          <w:kern w:val="3"/>
          <w:sz w:val="28"/>
          <w:szCs w:val="28"/>
        </w:rPr>
        <w:t xml:space="preserve"> в. и переход к ускоренным темпам экономического роста. Горнодобывающая промышленность стран Латинской Америки. Обрабатывающая </w:t>
      </w:r>
      <w:r w:rsidRPr="0002286B">
        <w:rPr>
          <w:rFonts w:eastAsia="Lucida Sans Unicode" w:cs="Tahoma"/>
          <w:kern w:val="3"/>
          <w:sz w:val="28"/>
          <w:szCs w:val="28"/>
        </w:rPr>
        <w:lastRenderedPageBreak/>
        <w:t>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Охрана окружающей среды и экологические проблемы.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b/>
          <w:kern w:val="3"/>
          <w:sz w:val="28"/>
          <w:szCs w:val="28"/>
        </w:rPr>
        <w:t>Федеративная Республика Бразилия.</w:t>
      </w:r>
      <w:r w:rsidRPr="0002286B">
        <w:rPr>
          <w:rFonts w:eastAsia="Lucida Sans Unicode" w:cs="Tahoma"/>
          <w:kern w:val="3"/>
          <w:sz w:val="28"/>
          <w:szCs w:val="28"/>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02286B">
        <w:rPr>
          <w:rFonts w:eastAsia="Lucida Sans Unicode" w:cs="Tahoma"/>
          <w:kern w:val="3"/>
          <w:sz w:val="28"/>
          <w:szCs w:val="28"/>
          <w:lang w:val="en-US"/>
        </w:rPr>
        <w:t>XXI</w:t>
      </w:r>
      <w:r w:rsidRPr="0002286B">
        <w:rPr>
          <w:rFonts w:eastAsia="Lucida Sans Unicode" w:cs="Tahoma"/>
          <w:kern w:val="3"/>
          <w:sz w:val="28"/>
          <w:szCs w:val="28"/>
        </w:rPr>
        <w:t xml:space="preserve"> в., вхождение в группу стран БРИКС.</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rPr>
      </w:pPr>
      <w:r w:rsidRPr="0002286B">
        <w:rPr>
          <w:rFonts w:eastAsia="Lucida Sans Unicode" w:cs="Tahoma"/>
          <w:b/>
          <w:kern w:val="3"/>
          <w:sz w:val="28"/>
          <w:szCs w:val="28"/>
        </w:rPr>
        <w:t>Тема 11. Россия в современном мире (2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мировом сельском хозяйстве – в растениеводстве и животноводстве.</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lastRenderedPageBreak/>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Россия в международных экономических отношениях – мировой торговле и мировых финансовых связях.</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 xml:space="preserve">Перспективы развития России до </w:t>
      </w:r>
      <w:smartTag w:uri="urn:schemas-microsoft-com:office:smarttags" w:element="metricconverter">
        <w:smartTagPr>
          <w:attr w:name="ProductID" w:val="2020 г"/>
        </w:smartTagPr>
        <w:r w:rsidRPr="0002286B">
          <w:rPr>
            <w:rFonts w:eastAsia="Lucida Sans Unicode" w:cs="Tahoma"/>
            <w:kern w:val="3"/>
            <w:sz w:val="28"/>
            <w:szCs w:val="28"/>
          </w:rPr>
          <w:t>2020 г</w:t>
        </w:r>
      </w:smartTag>
      <w:r w:rsidRPr="0002286B">
        <w:rPr>
          <w:rFonts w:eastAsia="Lucida Sans Unicode" w:cs="Tahoma"/>
          <w:kern w:val="3"/>
          <w:sz w:val="28"/>
          <w:szCs w:val="28"/>
        </w:rPr>
        <w:t>.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6C44BC" w:rsidRPr="0002286B" w:rsidRDefault="006C44BC" w:rsidP="006C44BC">
      <w:pPr>
        <w:widowControl w:val="0"/>
        <w:suppressAutoHyphens/>
        <w:autoSpaceDN w:val="0"/>
        <w:jc w:val="both"/>
        <w:textAlignment w:val="baseline"/>
        <w:rPr>
          <w:rFonts w:eastAsia="Lucida Sans Unicode" w:cs="Tahoma"/>
          <w:i/>
          <w:kern w:val="3"/>
          <w:sz w:val="28"/>
          <w:szCs w:val="28"/>
        </w:rPr>
      </w:pPr>
      <w:r w:rsidRPr="0002286B">
        <w:rPr>
          <w:rFonts w:eastAsia="Lucida Sans Unicode" w:cs="Tahoma"/>
          <w:b/>
          <w:i/>
          <w:kern w:val="3"/>
          <w:sz w:val="28"/>
          <w:szCs w:val="28"/>
        </w:rPr>
        <w:t>( Практическая работа № 13)</w:t>
      </w:r>
      <w:r w:rsidRPr="0002286B">
        <w:rPr>
          <w:rFonts w:eastAsia="Lucida Sans Unicode" w:cs="Tahoma"/>
          <w:i/>
          <w:kern w:val="3"/>
          <w:sz w:val="28"/>
          <w:szCs w:val="28"/>
        </w:rPr>
        <w:t xml:space="preserve">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jc w:val="both"/>
        <w:textAlignment w:val="baseline"/>
        <w:outlineLvl w:val="0"/>
        <w:rPr>
          <w:rFonts w:eastAsia="Lucida Sans Unicode" w:cs="Tahoma"/>
          <w:b/>
          <w:kern w:val="3"/>
          <w:sz w:val="28"/>
          <w:szCs w:val="28"/>
          <w:u w:val="single"/>
        </w:rPr>
      </w:pPr>
      <w:r w:rsidRPr="0002286B">
        <w:rPr>
          <w:rFonts w:eastAsia="Lucida Sans Unicode" w:cs="Tahoma"/>
          <w:b/>
          <w:kern w:val="3"/>
          <w:sz w:val="28"/>
          <w:szCs w:val="28"/>
          <w:u w:val="single"/>
        </w:rPr>
        <w:t xml:space="preserve">Часть </w:t>
      </w:r>
      <w:r w:rsidRPr="0002286B">
        <w:rPr>
          <w:rFonts w:eastAsia="Lucida Sans Unicode" w:cs="Tahoma"/>
          <w:b/>
          <w:kern w:val="3"/>
          <w:sz w:val="28"/>
          <w:szCs w:val="28"/>
          <w:u w:val="single"/>
          <w:lang w:val="en-US"/>
        </w:rPr>
        <w:t>III</w:t>
      </w:r>
      <w:r w:rsidRPr="0002286B">
        <w:rPr>
          <w:rFonts w:eastAsia="Lucida Sans Unicode" w:cs="Tahoma"/>
          <w:b/>
          <w:kern w:val="3"/>
          <w:sz w:val="28"/>
          <w:szCs w:val="28"/>
          <w:u w:val="single"/>
        </w:rPr>
        <w:t>. Тема 12. Глобальные проблемы человечества (обобщение знаний) (2 часа)</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Процесс глобализации и возникновение глобальных проблем человечества. Понятие о глобальных проблемах и их классификации.</w:t>
      </w:r>
    </w:p>
    <w:p w:rsidR="006C44BC" w:rsidRPr="0002286B" w:rsidRDefault="006C44BC" w:rsidP="006C44BC">
      <w:pPr>
        <w:widowControl w:val="0"/>
        <w:suppressAutoHyphens/>
        <w:autoSpaceDN w:val="0"/>
        <w:jc w:val="both"/>
        <w:textAlignment w:val="baseline"/>
        <w:rPr>
          <w:rFonts w:eastAsia="Lucida Sans Unicode" w:cs="Tahoma"/>
          <w:kern w:val="3"/>
          <w:sz w:val="28"/>
          <w:szCs w:val="28"/>
        </w:rPr>
      </w:pPr>
      <w:r w:rsidRPr="0002286B">
        <w:rPr>
          <w:rFonts w:eastAsia="Lucida Sans Unicode" w:cs="Tahoma"/>
          <w:kern w:val="3"/>
          <w:sz w:val="28"/>
          <w:szCs w:val="28"/>
        </w:rPr>
        <w:tab/>
        <w:t>Приоритетные глобальные проблемы.</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 xml:space="preserve">Энергетическая проблема. Причины её возникновения. Пути решения энергетической проблемы в экономически </w:t>
      </w:r>
      <w:r w:rsidRPr="0002286B">
        <w:rPr>
          <w:rFonts w:eastAsia="Lucida Sans Unicode" w:cs="Tahoma"/>
          <w:kern w:val="3"/>
          <w:sz w:val="28"/>
          <w:szCs w:val="28"/>
        </w:rPr>
        <w:lastRenderedPageBreak/>
        <w:t>развитых странах, отставание развивающихся стран. Использование достижений современного этапа НТР для решения энергетической проблемы.</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6C44BC" w:rsidRPr="0002286B" w:rsidRDefault="006C44BC" w:rsidP="006C44BC">
      <w:pPr>
        <w:widowControl w:val="0"/>
        <w:numPr>
          <w:ilvl w:val="0"/>
          <w:numId w:val="3"/>
        </w:numPr>
        <w:suppressAutoHyphens/>
        <w:autoSpaceDN w:val="0"/>
        <w:spacing w:after="200"/>
        <w:contextualSpacing/>
        <w:jc w:val="both"/>
        <w:textAlignment w:val="baseline"/>
        <w:rPr>
          <w:rFonts w:eastAsia="Lucida Sans Unicode" w:cs="Tahoma"/>
          <w:kern w:val="3"/>
          <w:sz w:val="28"/>
          <w:szCs w:val="28"/>
        </w:rPr>
      </w:pPr>
      <w:r w:rsidRPr="0002286B">
        <w:rPr>
          <w:rFonts w:eastAsia="Lucida Sans Unicode" w:cs="Tahoma"/>
          <w:kern w:val="3"/>
          <w:sz w:val="28"/>
          <w:szCs w:val="28"/>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r w:rsidRPr="0002286B">
        <w:rPr>
          <w:rFonts w:eastAsia="Lucida Sans Unicode" w:cs="Tahoma"/>
          <w:kern w:val="3"/>
          <w:sz w:val="28"/>
          <w:szCs w:val="28"/>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r w:rsidRPr="0002286B">
        <w:rPr>
          <w:rFonts w:eastAsia="Lucida Sans Unicode" w:cs="Tahoma"/>
          <w:kern w:val="3"/>
          <w:sz w:val="28"/>
          <w:szCs w:val="28"/>
        </w:rPr>
        <w:t>Взаимосвязь глобальных проблем.</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r w:rsidRPr="0002286B">
        <w:rPr>
          <w:rFonts w:eastAsia="Lucida Sans Unicode" w:cs="Tahoma"/>
          <w:kern w:val="3"/>
          <w:sz w:val="28"/>
          <w:szCs w:val="28"/>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r w:rsidRPr="0002286B">
        <w:rPr>
          <w:rFonts w:eastAsia="Lucida Sans Unicode" w:cs="Tahoma"/>
          <w:kern w:val="3"/>
          <w:sz w:val="28"/>
          <w:szCs w:val="28"/>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p>
    <w:p w:rsidR="006C44BC" w:rsidRPr="0002286B" w:rsidRDefault="006C44BC" w:rsidP="006C44BC">
      <w:pPr>
        <w:widowControl w:val="0"/>
        <w:suppressAutoHyphens/>
        <w:autoSpaceDN w:val="0"/>
        <w:ind w:left="720" w:firstLine="696"/>
        <w:jc w:val="both"/>
        <w:textAlignment w:val="baseline"/>
        <w:rPr>
          <w:rFonts w:eastAsia="Lucida Sans Unicode" w:cs="Tahoma"/>
          <w:b/>
          <w:i/>
          <w:kern w:val="3"/>
          <w:sz w:val="28"/>
          <w:szCs w:val="28"/>
          <w:u w:val="single"/>
        </w:rPr>
      </w:pPr>
      <w:r w:rsidRPr="0002286B">
        <w:rPr>
          <w:rFonts w:eastAsia="Lucida Sans Unicode" w:cs="Tahoma"/>
          <w:i/>
          <w:kern w:val="3"/>
          <w:sz w:val="28"/>
          <w:szCs w:val="28"/>
        </w:rPr>
        <w:t xml:space="preserve">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r w:rsidRPr="0002286B">
        <w:rPr>
          <w:rFonts w:eastAsia="Lucida Sans Unicode" w:cs="Tahoma"/>
          <w:b/>
          <w:i/>
          <w:kern w:val="3"/>
          <w:sz w:val="28"/>
          <w:szCs w:val="28"/>
        </w:rPr>
        <w:t>».</w:t>
      </w:r>
      <w:r w:rsidRPr="0002286B">
        <w:rPr>
          <w:rFonts w:eastAsia="Lucida Sans Unicode" w:cs="Tahoma"/>
          <w:b/>
          <w:i/>
          <w:kern w:val="3"/>
          <w:sz w:val="28"/>
          <w:szCs w:val="28"/>
          <w:u w:val="single"/>
        </w:rPr>
        <w:t>( Практическая работа № 14)</w:t>
      </w:r>
    </w:p>
    <w:p w:rsidR="006C44BC" w:rsidRPr="0002286B" w:rsidRDefault="006C44BC" w:rsidP="006C44BC">
      <w:pPr>
        <w:widowControl w:val="0"/>
        <w:suppressAutoHyphens/>
        <w:autoSpaceDN w:val="0"/>
        <w:ind w:left="720" w:firstLine="696"/>
        <w:jc w:val="both"/>
        <w:textAlignment w:val="baseline"/>
        <w:rPr>
          <w:rFonts w:eastAsia="Lucida Sans Unicode" w:cs="Tahoma"/>
          <w:kern w:val="3"/>
          <w:sz w:val="28"/>
          <w:szCs w:val="28"/>
        </w:rPr>
      </w:pPr>
    </w:p>
    <w:p w:rsidR="006C44BC" w:rsidRPr="0002286B" w:rsidRDefault="006C44BC" w:rsidP="006C44BC">
      <w:pPr>
        <w:ind w:firstLine="720"/>
        <w:jc w:val="both"/>
        <w:rPr>
          <w:sz w:val="28"/>
          <w:szCs w:val="28"/>
        </w:rPr>
        <w:sectPr w:rsidR="006C44BC" w:rsidRPr="0002286B" w:rsidSect="003967A5">
          <w:pgSz w:w="16838" w:h="11906" w:orient="landscape"/>
          <w:pgMar w:top="737" w:right="1134" w:bottom="709" w:left="1418" w:header="709" w:footer="709" w:gutter="0"/>
          <w:cols w:space="708"/>
          <w:docGrid w:linePitch="360"/>
        </w:sectPr>
      </w:pPr>
    </w:p>
    <w:p w:rsidR="006C44BC" w:rsidRPr="0002286B" w:rsidRDefault="006C44BC" w:rsidP="006C44BC">
      <w:pPr>
        <w:spacing w:before="100" w:beforeAutospacing="1" w:after="100" w:afterAutospacing="1"/>
        <w:jc w:val="center"/>
        <w:rPr>
          <w:rStyle w:val="a5"/>
          <w:sz w:val="28"/>
          <w:szCs w:val="28"/>
        </w:rPr>
      </w:pPr>
      <w:r w:rsidRPr="0002286B">
        <w:rPr>
          <w:rStyle w:val="a5"/>
          <w:sz w:val="28"/>
          <w:szCs w:val="28"/>
        </w:rPr>
        <w:lastRenderedPageBreak/>
        <w:t>Календарно-тематическое планирование</w:t>
      </w:r>
    </w:p>
    <w:p w:rsidR="006C44BC" w:rsidRPr="0002286B" w:rsidRDefault="006C44BC" w:rsidP="006C44BC">
      <w:pPr>
        <w:spacing w:before="100" w:beforeAutospacing="1" w:after="100" w:afterAutospacing="1"/>
        <w:jc w:val="center"/>
        <w:rPr>
          <w:rStyle w:val="a5"/>
          <w:sz w:val="28"/>
          <w:szCs w:val="28"/>
        </w:rPr>
      </w:pPr>
      <w:r w:rsidRPr="0002286B">
        <w:rPr>
          <w:rStyle w:val="a5"/>
          <w:sz w:val="28"/>
          <w:szCs w:val="28"/>
        </w:rPr>
        <w:t>10 класс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134"/>
        <w:gridCol w:w="3685"/>
      </w:tblGrid>
      <w:tr w:rsidR="006C44BC" w:rsidRPr="0002286B" w:rsidTr="00024497">
        <w:trPr>
          <w:trHeight w:val="705"/>
        </w:trPr>
        <w:tc>
          <w:tcPr>
            <w:tcW w:w="709"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sz w:val="28"/>
                <w:szCs w:val="28"/>
              </w:rPr>
            </w:pPr>
            <w:r w:rsidRPr="0002286B">
              <w:rPr>
                <w:b/>
                <w:sz w:val="28"/>
                <w:szCs w:val="28"/>
              </w:rPr>
              <w:t>№ урока</w:t>
            </w:r>
          </w:p>
        </w:tc>
        <w:tc>
          <w:tcPr>
            <w:tcW w:w="3969"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b/>
                <w:sz w:val="28"/>
                <w:szCs w:val="28"/>
              </w:rPr>
            </w:pPr>
            <w:r w:rsidRPr="0002286B">
              <w:rPr>
                <w:b/>
                <w:sz w:val="28"/>
                <w:szCs w:val="28"/>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b/>
                <w:sz w:val="28"/>
                <w:szCs w:val="28"/>
              </w:rPr>
            </w:pPr>
            <w:r w:rsidRPr="0002286B">
              <w:rPr>
                <w:b/>
                <w:sz w:val="28"/>
                <w:szCs w:val="28"/>
              </w:rPr>
              <w:t>Количество часов</w:t>
            </w:r>
          </w:p>
        </w:tc>
        <w:tc>
          <w:tcPr>
            <w:tcW w:w="3685" w:type="dxa"/>
            <w:vMerge w:val="restart"/>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b/>
                <w:sz w:val="28"/>
                <w:szCs w:val="28"/>
              </w:rPr>
            </w:pPr>
            <w:r w:rsidRPr="0002286B">
              <w:rPr>
                <w:b/>
                <w:sz w:val="28"/>
                <w:szCs w:val="28"/>
              </w:rPr>
              <w:t>Дата проведения</w:t>
            </w:r>
          </w:p>
        </w:tc>
      </w:tr>
      <w:tr w:rsidR="006C44BC" w:rsidRPr="0002286B" w:rsidTr="00024497">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r>
      <w:tr w:rsidR="006C44BC" w:rsidRPr="0002286B" w:rsidTr="00024497">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C44BC" w:rsidRPr="0002286B" w:rsidRDefault="006C44BC" w:rsidP="00024497">
            <w:pPr>
              <w:rPr>
                <w:b/>
                <w:sz w:val="28"/>
                <w:szCs w:val="28"/>
              </w:rPr>
            </w:pPr>
          </w:p>
        </w:tc>
      </w:tr>
      <w:tr w:rsidR="006C44BC" w:rsidRPr="0002286B" w:rsidTr="00024497">
        <w:trPr>
          <w:trHeight w:val="4905"/>
        </w:trPr>
        <w:tc>
          <w:tcPr>
            <w:tcW w:w="709" w:type="dxa"/>
            <w:vMerge w:val="restart"/>
            <w:tcBorders>
              <w:top w:val="single" w:sz="4" w:space="0" w:color="auto"/>
              <w:left w:val="single" w:sz="4" w:space="0" w:color="auto"/>
              <w:right w:val="single" w:sz="4" w:space="0" w:color="auto"/>
            </w:tcBorders>
            <w:hideMark/>
          </w:tcPr>
          <w:p w:rsidR="006C44BC" w:rsidRPr="0002286B" w:rsidRDefault="006C44BC" w:rsidP="00024497">
            <w:pPr>
              <w:jc w:val="center"/>
              <w:rPr>
                <w:sz w:val="28"/>
                <w:szCs w:val="28"/>
              </w:rPr>
            </w:pPr>
            <w:r w:rsidRPr="0002286B">
              <w:rPr>
                <w:sz w:val="28"/>
                <w:szCs w:val="28"/>
              </w:rPr>
              <w:t>1</w:t>
            </w:r>
          </w:p>
        </w:tc>
        <w:tc>
          <w:tcPr>
            <w:tcW w:w="3969" w:type="dxa"/>
            <w:vMerge w:val="restart"/>
            <w:tcBorders>
              <w:top w:val="single" w:sz="4" w:space="0" w:color="auto"/>
              <w:left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Что изучает</w:t>
            </w:r>
          </w:p>
          <w:p w:rsidR="006C44BC" w:rsidRPr="0002286B" w:rsidRDefault="006C44BC" w:rsidP="00024497">
            <w:pPr>
              <w:ind w:left="-257" w:firstLine="257"/>
              <w:jc w:val="both"/>
              <w:rPr>
                <w:sz w:val="28"/>
                <w:szCs w:val="28"/>
              </w:rPr>
            </w:pPr>
            <w:r w:rsidRPr="0002286B">
              <w:rPr>
                <w:sz w:val="28"/>
                <w:szCs w:val="28"/>
              </w:rPr>
              <w:t xml:space="preserve">социально – экономическая </w:t>
            </w:r>
          </w:p>
          <w:p w:rsidR="006C44BC" w:rsidRPr="0002286B" w:rsidRDefault="006C44BC" w:rsidP="00024497">
            <w:pPr>
              <w:ind w:left="-257" w:firstLine="257"/>
              <w:jc w:val="both"/>
              <w:rPr>
                <w:sz w:val="28"/>
                <w:szCs w:val="28"/>
              </w:rPr>
            </w:pPr>
            <w:r w:rsidRPr="0002286B">
              <w:rPr>
                <w:sz w:val="28"/>
                <w:szCs w:val="28"/>
              </w:rPr>
              <w:t>география</w:t>
            </w:r>
          </w:p>
          <w:p w:rsidR="006C44BC" w:rsidRPr="0002286B" w:rsidRDefault="006C44BC" w:rsidP="00024497">
            <w:pPr>
              <w:ind w:left="-257" w:firstLine="257"/>
              <w:jc w:val="both"/>
              <w:rPr>
                <w:sz w:val="28"/>
                <w:szCs w:val="28"/>
              </w:rPr>
            </w:pPr>
          </w:p>
        </w:tc>
        <w:tc>
          <w:tcPr>
            <w:tcW w:w="1134" w:type="dxa"/>
            <w:vMerge w:val="restart"/>
            <w:tcBorders>
              <w:top w:val="single" w:sz="4" w:space="0" w:color="auto"/>
              <w:left w:val="single" w:sz="4" w:space="0" w:color="auto"/>
              <w:right w:val="single" w:sz="4" w:space="0" w:color="auto"/>
            </w:tcBorders>
            <w:hideMark/>
          </w:tcPr>
          <w:p w:rsidR="006C44BC" w:rsidRPr="0002286B" w:rsidRDefault="006C44BC" w:rsidP="00024497">
            <w:pPr>
              <w:jc w:val="center"/>
              <w:rPr>
                <w:sz w:val="28"/>
                <w:szCs w:val="28"/>
              </w:rPr>
            </w:pPr>
            <w:r w:rsidRPr="0002286B">
              <w:rPr>
                <w:sz w:val="28"/>
                <w:szCs w:val="28"/>
              </w:rPr>
              <w:t>1</w:t>
            </w:r>
          </w:p>
        </w:tc>
        <w:tc>
          <w:tcPr>
            <w:tcW w:w="3685" w:type="dxa"/>
            <w:vMerge w:val="restart"/>
            <w:tcBorders>
              <w:top w:val="single" w:sz="4" w:space="0" w:color="auto"/>
              <w:left w:val="single" w:sz="4" w:space="0" w:color="auto"/>
              <w:right w:val="single" w:sz="4" w:space="0" w:color="auto"/>
            </w:tcBorders>
          </w:tcPr>
          <w:p w:rsidR="006C44BC" w:rsidRPr="0002286B" w:rsidRDefault="006C44BC" w:rsidP="00024497">
            <w:pPr>
              <w:spacing w:before="100" w:beforeAutospacing="1" w:after="100" w:afterAutospacing="1"/>
              <w:jc w:val="center"/>
              <w:rPr>
                <w:b/>
                <w:sz w:val="28"/>
                <w:szCs w:val="28"/>
              </w:rPr>
            </w:pPr>
          </w:p>
        </w:tc>
      </w:tr>
      <w:tr w:rsidR="006C44BC" w:rsidRPr="0002286B" w:rsidTr="00024497">
        <w:trPr>
          <w:trHeight w:val="1143"/>
        </w:trPr>
        <w:tc>
          <w:tcPr>
            <w:tcW w:w="709" w:type="dxa"/>
            <w:vMerge/>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c>
          <w:tcPr>
            <w:tcW w:w="3969" w:type="dxa"/>
            <w:vMerge/>
            <w:tcBorders>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c>
          <w:tcPr>
            <w:tcW w:w="1134" w:type="dxa"/>
            <w:vMerge/>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c>
          <w:tcPr>
            <w:tcW w:w="3685" w:type="dxa"/>
            <w:vMerge/>
            <w:tcBorders>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28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Многообразие стран  современного мира.</w:t>
            </w:r>
          </w:p>
          <w:p w:rsidR="006C44BC" w:rsidRPr="0002286B" w:rsidRDefault="006C44BC" w:rsidP="00024497">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0"/>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Международные отношения и политическая карта мира.</w:t>
            </w:r>
          </w:p>
          <w:p w:rsidR="006C44BC" w:rsidRPr="0002286B" w:rsidRDefault="006C44BC" w:rsidP="0002449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Государственный строй стран мира.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6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Политическая география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6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Взаимодействие общества и природы. Оценка мировых природных ресурсов.</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11"/>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Минеральные, земельные , водные и биологические  ресурсы.</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417"/>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Ресурсы Мирового океана, космические и рекреационные ресурсы.</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13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9</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Загрязнение и охрана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 xml:space="preserve">Географическое  ресурсоведение и геоэкология </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11</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Численность  и воспроизводство населения.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3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12</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Состав (структура ) населения мира.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3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13</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Размещение и миграция населения.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0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14</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Городское и сельское население. Урбанизация.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3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Общение знаний по теме. Подготовка учащихся для тестирования по теме «Население мира».</w:t>
            </w:r>
          </w:p>
          <w:p w:rsidR="006C44BC" w:rsidRPr="0002286B" w:rsidRDefault="006C44BC" w:rsidP="0002449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p>
        </w:tc>
      </w:tr>
      <w:tr w:rsidR="006C44BC" w:rsidRPr="0002286B" w:rsidTr="00024497">
        <w:trPr>
          <w:trHeight w:val="90"/>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16</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Проверочный тест по теме «Население мира».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17</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НТР. Характерные черты и составные части</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18</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Мировое  хозяйство.</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3077"/>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19</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Отраслевая и территориальная структура Мирового хозяйства. Воздействие НТР на отраслевую структуру хозяйства.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20</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Воздействие НТР на территориальную структуру хозяйства.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21</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Факторы размещения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81"/>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22</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Итоговое занятие по теме: «НТР и Мировое хозяйство» Контроль знаний.</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3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lastRenderedPageBreak/>
              <w:t>23</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География промышленности. Топливно- энергетический комплекс (нефтяная,  газовая, угольная промышленность мира).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50"/>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24</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Электроэнергетика, Горнодобывающая промышленность. Чёрная и цветная</w:t>
            </w:r>
          </w:p>
          <w:p w:rsidR="006C44BC" w:rsidRPr="0002286B" w:rsidRDefault="006C44BC" w:rsidP="00024497">
            <w:pPr>
              <w:jc w:val="both"/>
              <w:rPr>
                <w:sz w:val="28"/>
                <w:szCs w:val="28"/>
              </w:rPr>
            </w:pPr>
            <w:r w:rsidRPr="0002286B">
              <w:rPr>
                <w:sz w:val="28"/>
                <w:szCs w:val="28"/>
              </w:rPr>
              <w:t>металлургия.</w:t>
            </w:r>
          </w:p>
          <w:p w:rsidR="006C44BC" w:rsidRPr="0002286B" w:rsidRDefault="006C44BC" w:rsidP="0002449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25</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Машиностроение. Химическая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26</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Лесная, легкая промышленность. Промышленность и окружающая среда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3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27</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both"/>
              <w:rPr>
                <w:sz w:val="28"/>
                <w:szCs w:val="28"/>
              </w:rPr>
            </w:pPr>
            <w:r w:rsidRPr="0002286B">
              <w:rPr>
                <w:sz w:val="28"/>
                <w:szCs w:val="28"/>
              </w:rPr>
              <w:t>Итоговое занятие по теме: «Промышленность мира»». Контроль знаний.</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28</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География сельского   хозяйства и рыболовства. Растениеводство.</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81"/>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29</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Животноводство мира</w:t>
            </w:r>
          </w:p>
          <w:p w:rsidR="006C44BC" w:rsidRPr="0002286B" w:rsidRDefault="006C44BC" w:rsidP="0002449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0"/>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30</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География транспорта.</w:t>
            </w:r>
          </w:p>
          <w:p w:rsidR="006C44BC" w:rsidRPr="0002286B" w:rsidRDefault="006C44BC" w:rsidP="0002449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001"/>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31</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both"/>
              <w:rPr>
                <w:sz w:val="28"/>
                <w:szCs w:val="28"/>
              </w:rPr>
            </w:pPr>
            <w:r w:rsidRPr="0002286B">
              <w:rPr>
                <w:sz w:val="28"/>
                <w:szCs w:val="28"/>
              </w:rPr>
              <w:t>Контроль знаний по теме «Транспорт мира»</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both"/>
              <w:rPr>
                <w:sz w:val="28"/>
                <w:szCs w:val="28"/>
              </w:rPr>
            </w:pPr>
          </w:p>
        </w:tc>
      </w:tr>
      <w:tr w:rsidR="006C44BC" w:rsidRPr="0002286B" w:rsidTr="00024497">
        <w:trPr>
          <w:trHeight w:val="105"/>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32</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Международные экономические отношения</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90"/>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33</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 xml:space="preserve">Урок обобщения и закрепления знаний по теме: </w:t>
            </w:r>
          </w:p>
          <w:p w:rsidR="006C44BC" w:rsidRPr="0002286B" w:rsidRDefault="006C44BC" w:rsidP="00024497">
            <w:pPr>
              <w:rPr>
                <w:sz w:val="28"/>
                <w:szCs w:val="28"/>
              </w:rPr>
            </w:pPr>
            <w:r w:rsidRPr="0002286B">
              <w:rPr>
                <w:sz w:val="28"/>
                <w:szCs w:val="28"/>
              </w:rPr>
              <w:t>«География отраслей мирового хозяйства ».</w:t>
            </w:r>
          </w:p>
          <w:p w:rsidR="006C44BC" w:rsidRPr="0002286B" w:rsidRDefault="006C44BC" w:rsidP="00024497">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r>
      <w:tr w:rsidR="006C44BC" w:rsidRPr="0002286B" w:rsidTr="00024497">
        <w:trPr>
          <w:trHeight w:val="126"/>
        </w:trPr>
        <w:tc>
          <w:tcPr>
            <w:tcW w:w="70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34</w:t>
            </w:r>
          </w:p>
        </w:tc>
        <w:tc>
          <w:tcPr>
            <w:tcW w:w="396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both"/>
              <w:rPr>
                <w:sz w:val="28"/>
                <w:szCs w:val="28"/>
              </w:rPr>
            </w:pPr>
            <w:r w:rsidRPr="0002286B">
              <w:rPr>
                <w:sz w:val="28"/>
                <w:szCs w:val="28"/>
              </w:rPr>
              <w:t>Резерв.</w:t>
            </w:r>
          </w:p>
        </w:tc>
        <w:tc>
          <w:tcPr>
            <w:tcW w:w="1134"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r w:rsidRPr="0002286B">
              <w:rPr>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sz w:val="28"/>
                <w:szCs w:val="28"/>
              </w:rPr>
            </w:pPr>
          </w:p>
        </w:tc>
      </w:tr>
    </w:tbl>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spacing w:before="100" w:beforeAutospacing="1" w:after="100" w:afterAutospacing="1"/>
        <w:jc w:val="center"/>
        <w:rPr>
          <w:rStyle w:val="a5"/>
          <w:sz w:val="28"/>
          <w:szCs w:val="28"/>
        </w:rPr>
      </w:pPr>
      <w:r w:rsidRPr="0002286B">
        <w:rPr>
          <w:rStyle w:val="a5"/>
          <w:sz w:val="28"/>
          <w:szCs w:val="28"/>
        </w:rPr>
        <w:t>Календарно-тематическое планирование</w:t>
      </w:r>
    </w:p>
    <w:p w:rsidR="006C44BC" w:rsidRPr="0002286B" w:rsidRDefault="006C44BC" w:rsidP="006C44BC">
      <w:pPr>
        <w:spacing w:before="100" w:beforeAutospacing="1" w:after="100" w:afterAutospacing="1"/>
        <w:jc w:val="center"/>
        <w:rPr>
          <w:rStyle w:val="a5"/>
          <w:sz w:val="28"/>
          <w:szCs w:val="28"/>
        </w:rPr>
      </w:pPr>
      <w:r w:rsidRPr="0002286B">
        <w:rPr>
          <w:rStyle w:val="a5"/>
          <w:sz w:val="28"/>
          <w:szCs w:val="28"/>
        </w:rPr>
        <w:t>11 класс</w:t>
      </w:r>
    </w:p>
    <w:tbl>
      <w:tblPr>
        <w:tblW w:w="112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9"/>
        <w:gridCol w:w="3686"/>
        <w:gridCol w:w="2410"/>
        <w:gridCol w:w="2410"/>
      </w:tblGrid>
      <w:tr w:rsidR="006C44BC" w:rsidRPr="0002286B" w:rsidTr="00024497">
        <w:trPr>
          <w:trHeight w:val="638"/>
        </w:trPr>
        <w:tc>
          <w:tcPr>
            <w:tcW w:w="2759"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sz w:val="28"/>
                <w:szCs w:val="28"/>
              </w:rPr>
            </w:pPr>
            <w:r w:rsidRPr="0002286B">
              <w:rPr>
                <w:b/>
                <w:sz w:val="28"/>
                <w:szCs w:val="28"/>
              </w:rPr>
              <w:t>№ урока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b/>
                <w:sz w:val="28"/>
                <w:szCs w:val="28"/>
              </w:rPr>
            </w:pPr>
            <w:r w:rsidRPr="0002286B">
              <w:rPr>
                <w:b/>
                <w:sz w:val="28"/>
                <w:szCs w:val="28"/>
              </w:rPr>
              <w:t>Тема урока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C44BC" w:rsidRPr="0002286B" w:rsidRDefault="006C44BC" w:rsidP="00024497">
            <w:pPr>
              <w:spacing w:before="100" w:beforeAutospacing="1" w:after="100" w:afterAutospacing="1"/>
              <w:jc w:val="center"/>
              <w:rPr>
                <w:b/>
                <w:sz w:val="28"/>
                <w:szCs w:val="28"/>
              </w:rPr>
            </w:pPr>
            <w:r w:rsidRPr="0002286B">
              <w:rPr>
                <w:b/>
                <w:sz w:val="28"/>
                <w:szCs w:val="28"/>
              </w:rPr>
              <w:t>Количество часов</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spacing w:before="100" w:beforeAutospacing="1" w:after="100" w:afterAutospacing="1"/>
              <w:jc w:val="center"/>
              <w:rPr>
                <w:b/>
                <w:sz w:val="28"/>
                <w:szCs w:val="28"/>
              </w:rPr>
            </w:pPr>
            <w:r w:rsidRPr="0002286B">
              <w:rPr>
                <w:b/>
                <w:sz w:val="28"/>
                <w:szCs w:val="28"/>
              </w:rPr>
              <w:t>Дата проведения</w:t>
            </w:r>
          </w:p>
        </w:tc>
      </w:tr>
      <w:tr w:rsidR="006C44BC" w:rsidRPr="0002286B" w:rsidTr="00024497">
        <w:trPr>
          <w:trHeight w:val="1143"/>
        </w:trPr>
        <w:tc>
          <w:tcPr>
            <w:tcW w:w="2759" w:type="dxa"/>
            <w:vMerge/>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c>
          <w:tcPr>
            <w:tcW w:w="3686" w:type="dxa"/>
            <w:vMerge/>
            <w:tcBorders>
              <w:left w:val="single" w:sz="4" w:space="0" w:color="auto"/>
              <w:bottom w:val="single" w:sz="4" w:space="0" w:color="auto"/>
              <w:right w:val="single" w:sz="4" w:space="0" w:color="auto"/>
            </w:tcBorders>
          </w:tcPr>
          <w:p w:rsidR="006C44BC" w:rsidRPr="0002286B" w:rsidRDefault="006C44BC" w:rsidP="00024497">
            <w:pPr>
              <w:jc w:val="both"/>
              <w:rPr>
                <w:sz w:val="28"/>
                <w:szCs w:val="28"/>
              </w:rPr>
            </w:pPr>
          </w:p>
        </w:tc>
        <w:tc>
          <w:tcPr>
            <w:tcW w:w="2410" w:type="dxa"/>
            <w:vMerge/>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c>
          <w:tcPr>
            <w:tcW w:w="2410" w:type="dxa"/>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28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1-2</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Общая характеристика Зарубежной Европы</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90"/>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3-4.</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Географический рисунок расселения и хозяйства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9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5-6.</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Субрегионы и страны зарубежной Европы</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6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Проверочный тест по теме «Зарубежная Европа»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6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8-9</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Общая характеристика Зарубежной Азии</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3219"/>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10-11</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Китай</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417"/>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12-13</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Япония</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124"/>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14-15</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Индия</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3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16</w:t>
            </w:r>
          </w:p>
        </w:tc>
        <w:tc>
          <w:tcPr>
            <w:tcW w:w="3686" w:type="dxa"/>
            <w:tcBorders>
              <w:top w:val="single" w:sz="4" w:space="0" w:color="auto"/>
              <w:left w:val="single" w:sz="4" w:space="0" w:color="auto"/>
              <w:right w:val="single" w:sz="4" w:space="0" w:color="auto"/>
            </w:tcBorders>
          </w:tcPr>
          <w:p w:rsidR="006C44BC" w:rsidRPr="0002286B" w:rsidRDefault="006C44BC" w:rsidP="00024497">
            <w:pPr>
              <w:rPr>
                <w:sz w:val="28"/>
                <w:szCs w:val="28"/>
              </w:rPr>
            </w:pPr>
            <w:r w:rsidRPr="0002286B">
              <w:rPr>
                <w:sz w:val="28"/>
                <w:szCs w:val="28"/>
              </w:rPr>
              <w:t>Австралия</w:t>
            </w:r>
          </w:p>
        </w:tc>
        <w:tc>
          <w:tcPr>
            <w:tcW w:w="2410" w:type="dxa"/>
            <w:tcBorders>
              <w:top w:val="single" w:sz="4" w:space="0" w:color="auto"/>
              <w:left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2073"/>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lastRenderedPageBreak/>
              <w:t>17</w:t>
            </w:r>
          </w:p>
        </w:tc>
        <w:tc>
          <w:tcPr>
            <w:tcW w:w="3686" w:type="dxa"/>
            <w:tcBorders>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Проверочный тест по теме «Зарубежная Азия. Австралия»</w:t>
            </w:r>
          </w:p>
        </w:tc>
        <w:tc>
          <w:tcPr>
            <w:tcW w:w="2410" w:type="dxa"/>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9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18-19</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bCs/>
                <w:sz w:val="28"/>
                <w:szCs w:val="28"/>
              </w:rPr>
              <w:t>Общая характеристика Африки</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3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20-21</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Субрегионы Северной и Тропической Африки</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3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22</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Проверочный тест по теме «Африка»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3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23-24</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Общая характеристика США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90"/>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25-26</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Макрорегионы США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2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27</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Канада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2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28</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Проверочный тест по теме «США. Канада»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2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29-30</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rPr>
                <w:sz w:val="28"/>
                <w:szCs w:val="28"/>
              </w:rPr>
            </w:pPr>
            <w:r w:rsidRPr="0002286B">
              <w:rPr>
                <w:sz w:val="28"/>
                <w:szCs w:val="28"/>
              </w:rPr>
              <w:t>Латинская Америка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26"/>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31-32</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Бразилия</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35"/>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33</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Глобальные проблемы человечества</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r w:rsidR="006C44BC" w:rsidRPr="0002286B" w:rsidTr="00024497">
        <w:trPr>
          <w:trHeight w:val="150"/>
        </w:trPr>
        <w:tc>
          <w:tcPr>
            <w:tcW w:w="2759"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34</w:t>
            </w:r>
          </w:p>
        </w:tc>
        <w:tc>
          <w:tcPr>
            <w:tcW w:w="3686"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both"/>
              <w:rPr>
                <w:sz w:val="28"/>
                <w:szCs w:val="28"/>
              </w:rPr>
            </w:pPr>
            <w:r w:rsidRPr="0002286B">
              <w:rPr>
                <w:sz w:val="28"/>
                <w:szCs w:val="28"/>
              </w:rPr>
              <w:t>Глобальные прогнозы, гипотезы, проекты</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r w:rsidRPr="0002286B">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C44BC" w:rsidRPr="0002286B" w:rsidRDefault="006C44BC" w:rsidP="00024497">
            <w:pPr>
              <w:jc w:val="center"/>
              <w:rPr>
                <w:sz w:val="28"/>
                <w:szCs w:val="28"/>
              </w:rPr>
            </w:pPr>
          </w:p>
        </w:tc>
      </w:tr>
    </w:tbl>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jc w:val="center"/>
        <w:rPr>
          <w:b/>
          <w:sz w:val="28"/>
          <w:szCs w:val="28"/>
        </w:rPr>
      </w:pPr>
    </w:p>
    <w:p w:rsidR="006C44BC" w:rsidRPr="0002286B" w:rsidRDefault="006C44BC" w:rsidP="006C44BC">
      <w:pPr>
        <w:jc w:val="center"/>
        <w:rPr>
          <w:b/>
          <w:sz w:val="28"/>
          <w:szCs w:val="28"/>
        </w:rPr>
      </w:pPr>
    </w:p>
    <w:p w:rsidR="006C44BC" w:rsidRPr="0002286B" w:rsidRDefault="006C44BC" w:rsidP="006C44BC">
      <w:pPr>
        <w:jc w:val="center"/>
        <w:rPr>
          <w:sz w:val="28"/>
          <w:szCs w:val="28"/>
        </w:rPr>
      </w:pPr>
    </w:p>
    <w:p w:rsidR="006C44BC" w:rsidRPr="0002286B" w:rsidRDefault="006C44BC" w:rsidP="006C44BC">
      <w:pPr>
        <w:rPr>
          <w:sz w:val="28"/>
          <w:szCs w:val="28"/>
        </w:rPr>
      </w:pPr>
      <w:r w:rsidRPr="0002286B">
        <w:rPr>
          <w:sz w:val="28"/>
          <w:szCs w:val="28"/>
        </w:rPr>
        <w:t xml:space="preserve"> </w:t>
      </w: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rPr>
          <w:sz w:val="28"/>
          <w:szCs w:val="28"/>
        </w:rPr>
      </w:pPr>
    </w:p>
    <w:p w:rsidR="006C44BC" w:rsidRPr="0002286B" w:rsidRDefault="006C44BC" w:rsidP="006C44BC">
      <w:pPr>
        <w:spacing w:line="200" w:lineRule="atLeast"/>
        <w:jc w:val="center"/>
        <w:rPr>
          <w:b/>
          <w:bCs/>
          <w:sz w:val="28"/>
          <w:szCs w:val="28"/>
          <w:u w:val="single"/>
        </w:rPr>
      </w:pPr>
      <w:r w:rsidRPr="0002286B">
        <w:rPr>
          <w:b/>
          <w:bCs/>
          <w:sz w:val="28"/>
          <w:szCs w:val="28"/>
          <w:u w:val="single"/>
        </w:rPr>
        <w:t>Учебно-методическое и программное обеспечение</w:t>
      </w:r>
    </w:p>
    <w:p w:rsidR="006C44BC" w:rsidRPr="0002286B" w:rsidRDefault="006C44BC" w:rsidP="006C44BC">
      <w:pPr>
        <w:shd w:val="clear" w:color="auto" w:fill="FFFFFF"/>
        <w:autoSpaceDE w:val="0"/>
        <w:adjustRightInd w:val="0"/>
        <w:spacing w:after="120"/>
        <w:rPr>
          <w:i/>
          <w:iCs/>
          <w:sz w:val="28"/>
          <w:szCs w:val="28"/>
        </w:rPr>
      </w:pPr>
      <w:r w:rsidRPr="0002286B">
        <w:rPr>
          <w:i/>
          <w:iCs/>
          <w:sz w:val="28"/>
          <w:szCs w:val="28"/>
        </w:rPr>
        <w:t>УМК</w:t>
      </w:r>
    </w:p>
    <w:p w:rsidR="006C44BC" w:rsidRPr="0002286B" w:rsidRDefault="006C44BC" w:rsidP="006C44BC">
      <w:pPr>
        <w:shd w:val="clear" w:color="auto" w:fill="FFFFFF"/>
        <w:autoSpaceDE w:val="0"/>
        <w:adjustRightInd w:val="0"/>
        <w:spacing w:after="120"/>
        <w:rPr>
          <w:i/>
          <w:iCs/>
          <w:sz w:val="28"/>
          <w:szCs w:val="28"/>
        </w:rPr>
      </w:pPr>
      <w:r w:rsidRPr="0002286B">
        <w:rPr>
          <w:sz w:val="28"/>
          <w:szCs w:val="28"/>
        </w:rPr>
        <w:t>Для учащихся:</w:t>
      </w:r>
    </w:p>
    <w:p w:rsidR="006C44BC" w:rsidRPr="0002286B" w:rsidRDefault="006C44BC" w:rsidP="006C44BC">
      <w:pPr>
        <w:ind w:left="567"/>
        <w:jc w:val="both"/>
        <w:rPr>
          <w:sz w:val="28"/>
          <w:szCs w:val="28"/>
        </w:rPr>
      </w:pPr>
    </w:p>
    <w:p w:rsidR="006C44BC" w:rsidRPr="0002286B" w:rsidRDefault="006C44BC" w:rsidP="006C44BC">
      <w:pPr>
        <w:numPr>
          <w:ilvl w:val="0"/>
          <w:numId w:val="4"/>
        </w:numPr>
        <w:autoSpaceDN w:val="0"/>
        <w:jc w:val="both"/>
        <w:rPr>
          <w:bCs/>
          <w:sz w:val="28"/>
          <w:szCs w:val="28"/>
        </w:rPr>
      </w:pPr>
      <w:r w:rsidRPr="0002286B">
        <w:rPr>
          <w:bCs/>
          <w:sz w:val="28"/>
          <w:szCs w:val="28"/>
        </w:rPr>
        <w:t>В.П. Максаковский. Учебник. 10</w:t>
      </w:r>
      <w:r>
        <w:rPr>
          <w:bCs/>
          <w:sz w:val="28"/>
          <w:szCs w:val="28"/>
        </w:rPr>
        <w:t>-11</w:t>
      </w:r>
      <w:r w:rsidRPr="0002286B">
        <w:rPr>
          <w:bCs/>
          <w:sz w:val="28"/>
          <w:szCs w:val="28"/>
        </w:rPr>
        <w:t xml:space="preserve"> класс – М.: Просвещение, 2014.</w:t>
      </w:r>
    </w:p>
    <w:p w:rsidR="006C44BC" w:rsidRPr="0002286B" w:rsidRDefault="006C44BC" w:rsidP="006C44BC">
      <w:pPr>
        <w:numPr>
          <w:ilvl w:val="0"/>
          <w:numId w:val="4"/>
        </w:numPr>
        <w:autoSpaceDN w:val="0"/>
        <w:jc w:val="both"/>
        <w:rPr>
          <w:bCs/>
          <w:sz w:val="28"/>
          <w:szCs w:val="28"/>
        </w:rPr>
      </w:pPr>
      <w:r w:rsidRPr="0002286B">
        <w:rPr>
          <w:bCs/>
          <w:sz w:val="28"/>
          <w:szCs w:val="28"/>
        </w:rPr>
        <w:t>О.И. Ануфриева. Поурочные разработки по географии: Социальная и экономическая география мира: 10</w:t>
      </w:r>
      <w:r>
        <w:rPr>
          <w:bCs/>
          <w:sz w:val="28"/>
          <w:szCs w:val="28"/>
        </w:rPr>
        <w:t>-11</w:t>
      </w:r>
      <w:r w:rsidRPr="0002286B">
        <w:rPr>
          <w:bCs/>
          <w:sz w:val="28"/>
          <w:szCs w:val="28"/>
        </w:rPr>
        <w:t xml:space="preserve"> класс.- Волгоград : «Учитель», 2007</w:t>
      </w:r>
    </w:p>
    <w:p w:rsidR="006C44BC" w:rsidRPr="0002286B" w:rsidRDefault="006C44BC" w:rsidP="006C44BC">
      <w:pPr>
        <w:numPr>
          <w:ilvl w:val="0"/>
          <w:numId w:val="4"/>
        </w:numPr>
        <w:autoSpaceDN w:val="0"/>
        <w:jc w:val="both"/>
        <w:rPr>
          <w:bCs/>
          <w:sz w:val="28"/>
          <w:szCs w:val="28"/>
        </w:rPr>
      </w:pPr>
      <w:r w:rsidRPr="0002286B">
        <w:rPr>
          <w:bCs/>
          <w:sz w:val="28"/>
          <w:szCs w:val="28"/>
        </w:rPr>
        <w:t>Атлас. География мира.. 10</w:t>
      </w:r>
      <w:r>
        <w:rPr>
          <w:bCs/>
          <w:sz w:val="28"/>
          <w:szCs w:val="28"/>
        </w:rPr>
        <w:t>-11</w:t>
      </w:r>
      <w:r w:rsidRPr="0002286B">
        <w:rPr>
          <w:bCs/>
          <w:sz w:val="28"/>
          <w:szCs w:val="28"/>
        </w:rPr>
        <w:t xml:space="preserve"> класс.</w:t>
      </w:r>
    </w:p>
    <w:p w:rsidR="006C44BC" w:rsidRPr="0002286B" w:rsidRDefault="006C44BC" w:rsidP="006C44BC">
      <w:pPr>
        <w:numPr>
          <w:ilvl w:val="0"/>
          <w:numId w:val="4"/>
        </w:numPr>
        <w:autoSpaceDN w:val="0"/>
        <w:jc w:val="both"/>
        <w:rPr>
          <w:bCs/>
          <w:sz w:val="28"/>
          <w:szCs w:val="28"/>
        </w:rPr>
      </w:pPr>
      <w:r w:rsidRPr="0002286B">
        <w:rPr>
          <w:bCs/>
          <w:sz w:val="28"/>
          <w:szCs w:val="28"/>
        </w:rPr>
        <w:t>Контурные карты. 10</w:t>
      </w:r>
      <w:r>
        <w:rPr>
          <w:bCs/>
          <w:sz w:val="28"/>
          <w:szCs w:val="28"/>
        </w:rPr>
        <w:t>-11</w:t>
      </w:r>
      <w:r w:rsidRPr="0002286B">
        <w:rPr>
          <w:bCs/>
          <w:sz w:val="28"/>
          <w:szCs w:val="28"/>
        </w:rPr>
        <w:t xml:space="preserve"> класс – М.: Просвещение, 2008.</w:t>
      </w:r>
    </w:p>
    <w:p w:rsidR="006C44BC" w:rsidRPr="0002286B" w:rsidRDefault="006C44BC" w:rsidP="006C44BC">
      <w:pPr>
        <w:ind w:left="540"/>
        <w:jc w:val="both"/>
        <w:rPr>
          <w:bCs/>
          <w:sz w:val="28"/>
          <w:szCs w:val="28"/>
        </w:rPr>
      </w:pPr>
    </w:p>
    <w:p w:rsidR="006C44BC" w:rsidRPr="0002286B" w:rsidRDefault="006C44BC" w:rsidP="006C44BC">
      <w:pPr>
        <w:ind w:left="540"/>
        <w:jc w:val="both"/>
        <w:rPr>
          <w:bCs/>
          <w:sz w:val="28"/>
          <w:szCs w:val="28"/>
        </w:rPr>
      </w:pPr>
      <w:r w:rsidRPr="0002286B">
        <w:rPr>
          <w:i/>
          <w:iCs/>
          <w:sz w:val="28"/>
          <w:szCs w:val="28"/>
        </w:rPr>
        <w:t>Для учителя:</w:t>
      </w:r>
      <w:r w:rsidRPr="0002286B">
        <w:rPr>
          <w:b/>
          <w:bCs/>
          <w:sz w:val="28"/>
          <w:szCs w:val="28"/>
        </w:rPr>
        <w:t xml:space="preserve">                                      </w:t>
      </w:r>
      <w:r w:rsidRPr="0002286B">
        <w:rPr>
          <w:b/>
          <w:bCs/>
          <w:sz w:val="28"/>
          <w:szCs w:val="28"/>
          <w:lang w:val="en-US"/>
        </w:rPr>
        <w:t xml:space="preserve">                            </w:t>
      </w:r>
      <w:r w:rsidRPr="0002286B">
        <w:rPr>
          <w:b/>
          <w:bCs/>
          <w:sz w:val="28"/>
          <w:szCs w:val="28"/>
        </w:rPr>
        <w:t xml:space="preserve">   </w:t>
      </w:r>
    </w:p>
    <w:p w:rsidR="006C44BC" w:rsidRPr="0002286B" w:rsidRDefault="006C44BC" w:rsidP="006C44BC">
      <w:pPr>
        <w:numPr>
          <w:ilvl w:val="0"/>
          <w:numId w:val="5"/>
        </w:numPr>
        <w:autoSpaceDN w:val="0"/>
        <w:jc w:val="both"/>
        <w:rPr>
          <w:bCs/>
          <w:sz w:val="28"/>
          <w:szCs w:val="28"/>
        </w:rPr>
      </w:pPr>
      <w:r w:rsidRPr="0002286B">
        <w:rPr>
          <w:bCs/>
          <w:sz w:val="28"/>
          <w:szCs w:val="28"/>
        </w:rPr>
        <w:t>В.П. Максаковский. Экономическая  социальная география мира. 10</w:t>
      </w:r>
      <w:r>
        <w:rPr>
          <w:bCs/>
          <w:sz w:val="28"/>
          <w:szCs w:val="28"/>
        </w:rPr>
        <w:t>-11</w:t>
      </w:r>
      <w:r w:rsidRPr="0002286B">
        <w:rPr>
          <w:bCs/>
          <w:sz w:val="28"/>
          <w:szCs w:val="28"/>
        </w:rPr>
        <w:t xml:space="preserve"> класс – М.: Просвещение, 2010.</w:t>
      </w:r>
    </w:p>
    <w:p w:rsidR="006C44BC" w:rsidRPr="0002286B" w:rsidRDefault="006C44BC" w:rsidP="006C44BC">
      <w:pPr>
        <w:numPr>
          <w:ilvl w:val="0"/>
          <w:numId w:val="5"/>
        </w:numPr>
        <w:autoSpaceDN w:val="0"/>
        <w:jc w:val="both"/>
        <w:rPr>
          <w:bCs/>
          <w:sz w:val="28"/>
          <w:szCs w:val="28"/>
        </w:rPr>
      </w:pPr>
      <w:r w:rsidRPr="0002286B">
        <w:rPr>
          <w:bCs/>
          <w:sz w:val="28"/>
          <w:szCs w:val="28"/>
        </w:rPr>
        <w:t>О.И. Ануфриева. Поурочные разработки по географии: Экономическая и социальная география мира. 10</w:t>
      </w:r>
      <w:r>
        <w:rPr>
          <w:bCs/>
          <w:sz w:val="28"/>
          <w:szCs w:val="28"/>
        </w:rPr>
        <w:t>-11</w:t>
      </w:r>
      <w:r w:rsidRPr="0002286B">
        <w:rPr>
          <w:bCs/>
          <w:sz w:val="28"/>
          <w:szCs w:val="28"/>
        </w:rPr>
        <w:t xml:space="preserve"> класс.- Волгоград. : «Учитель», 2007</w:t>
      </w:r>
    </w:p>
    <w:p w:rsidR="006C44BC" w:rsidRPr="0002286B" w:rsidRDefault="006C44BC" w:rsidP="006C44BC">
      <w:pPr>
        <w:ind w:left="360"/>
        <w:jc w:val="both"/>
        <w:rPr>
          <w:bCs/>
          <w:sz w:val="28"/>
          <w:szCs w:val="28"/>
        </w:rPr>
      </w:pPr>
    </w:p>
    <w:p w:rsidR="006C44BC" w:rsidRDefault="006C44BC" w:rsidP="006C44BC">
      <w:pPr>
        <w:numPr>
          <w:ilvl w:val="0"/>
          <w:numId w:val="5"/>
        </w:numPr>
        <w:autoSpaceDN w:val="0"/>
        <w:jc w:val="both"/>
        <w:rPr>
          <w:bCs/>
          <w:sz w:val="28"/>
          <w:szCs w:val="28"/>
        </w:rPr>
      </w:pPr>
      <w:r w:rsidRPr="0002286B">
        <w:rPr>
          <w:bCs/>
          <w:sz w:val="28"/>
          <w:szCs w:val="28"/>
        </w:rPr>
        <w:t>Поурочные разработки по географии. Е.А. Жижина, Н.А. Никитина. – М.: ВАКО, 2011.</w:t>
      </w:r>
    </w:p>
    <w:p w:rsidR="006C44BC" w:rsidRPr="0002286B" w:rsidRDefault="006C44BC" w:rsidP="006C44BC">
      <w:pPr>
        <w:autoSpaceDN w:val="0"/>
        <w:jc w:val="both"/>
        <w:rPr>
          <w:bCs/>
          <w:sz w:val="28"/>
          <w:szCs w:val="28"/>
        </w:rPr>
      </w:pPr>
    </w:p>
    <w:p w:rsidR="006C44BC" w:rsidRPr="0002286B" w:rsidRDefault="006C44BC" w:rsidP="006C44BC">
      <w:pPr>
        <w:pStyle w:val="a6"/>
        <w:numPr>
          <w:ilvl w:val="0"/>
          <w:numId w:val="5"/>
        </w:numPr>
        <w:spacing w:line="187" w:lineRule="exact"/>
        <w:ind w:right="1"/>
        <w:rPr>
          <w:sz w:val="28"/>
          <w:szCs w:val="28"/>
        </w:rPr>
      </w:pPr>
      <w:r w:rsidRPr="0002286B">
        <w:rPr>
          <w:iCs/>
          <w:sz w:val="28"/>
          <w:szCs w:val="28"/>
        </w:rPr>
        <w:t xml:space="preserve">Баранчиков Е.В. </w:t>
      </w:r>
      <w:r w:rsidRPr="0002286B">
        <w:rPr>
          <w:sz w:val="28"/>
          <w:szCs w:val="28"/>
        </w:rPr>
        <w:t xml:space="preserve">География. - М.: Академия, 2005. </w:t>
      </w:r>
    </w:p>
    <w:p w:rsidR="006C44BC" w:rsidRPr="0002286B" w:rsidRDefault="006C44BC" w:rsidP="006C44BC">
      <w:pPr>
        <w:pStyle w:val="a6"/>
        <w:spacing w:line="206" w:lineRule="exact"/>
        <w:ind w:left="360" w:right="5"/>
        <w:rPr>
          <w:sz w:val="28"/>
          <w:szCs w:val="28"/>
        </w:rPr>
      </w:pPr>
      <w:r w:rsidRPr="0002286B">
        <w:rPr>
          <w:sz w:val="28"/>
          <w:szCs w:val="28"/>
        </w:rPr>
        <w:t xml:space="preserve"> </w:t>
      </w:r>
    </w:p>
    <w:p w:rsidR="006C44BC" w:rsidRPr="0002286B" w:rsidRDefault="006C44BC" w:rsidP="006C44BC">
      <w:pPr>
        <w:numPr>
          <w:ilvl w:val="0"/>
          <w:numId w:val="5"/>
        </w:numPr>
        <w:autoSpaceDN w:val="0"/>
        <w:jc w:val="both"/>
        <w:rPr>
          <w:bCs/>
          <w:sz w:val="28"/>
          <w:szCs w:val="28"/>
        </w:rPr>
      </w:pPr>
      <w:r w:rsidRPr="0002286B">
        <w:rPr>
          <w:iCs/>
          <w:sz w:val="28"/>
          <w:szCs w:val="28"/>
        </w:rPr>
        <w:t xml:space="preserve">Максаковский В.Л </w:t>
      </w:r>
      <w:r w:rsidRPr="0002286B">
        <w:rPr>
          <w:sz w:val="28"/>
          <w:szCs w:val="28"/>
        </w:rPr>
        <w:t>Географическая картина мира. - Яр.: Верхне-Волжское книжное издательство, 1995.</w:t>
      </w:r>
    </w:p>
    <w:p w:rsidR="006C44BC" w:rsidRPr="0002286B" w:rsidRDefault="006C44BC" w:rsidP="006C44BC">
      <w:pPr>
        <w:numPr>
          <w:ilvl w:val="0"/>
          <w:numId w:val="5"/>
        </w:numPr>
        <w:autoSpaceDN w:val="0"/>
        <w:jc w:val="both"/>
        <w:rPr>
          <w:bCs/>
          <w:sz w:val="28"/>
          <w:szCs w:val="28"/>
        </w:rPr>
      </w:pPr>
      <w:r w:rsidRPr="0002286B">
        <w:rPr>
          <w:iCs/>
          <w:sz w:val="28"/>
          <w:szCs w:val="28"/>
        </w:rPr>
        <w:t xml:space="preserve">Максаковский В.Л. </w:t>
      </w:r>
      <w:r w:rsidRPr="0002286B">
        <w:rPr>
          <w:sz w:val="28"/>
          <w:szCs w:val="28"/>
        </w:rPr>
        <w:t>Методическое пособие по экономической и социальной географии мира. - М.: Просвещение, 1994.</w:t>
      </w:r>
    </w:p>
    <w:p w:rsidR="006C44BC" w:rsidRPr="0002286B" w:rsidRDefault="006C44BC" w:rsidP="006C44BC">
      <w:pPr>
        <w:numPr>
          <w:ilvl w:val="0"/>
          <w:numId w:val="5"/>
        </w:numPr>
        <w:autoSpaceDN w:val="0"/>
        <w:jc w:val="both"/>
        <w:rPr>
          <w:bCs/>
          <w:sz w:val="28"/>
          <w:szCs w:val="28"/>
        </w:rPr>
      </w:pPr>
      <w:r w:rsidRPr="0002286B">
        <w:rPr>
          <w:iCs/>
          <w:sz w:val="28"/>
          <w:szCs w:val="28"/>
        </w:rPr>
        <w:t xml:space="preserve">Максаковский В.Л </w:t>
      </w:r>
      <w:r w:rsidRPr="0002286B">
        <w:rPr>
          <w:sz w:val="28"/>
          <w:szCs w:val="28"/>
        </w:rPr>
        <w:t>География. Социальная и экономическая география мира. - М.: Просвещение, 2003.</w:t>
      </w:r>
    </w:p>
    <w:p w:rsidR="006C44BC" w:rsidRPr="0002286B" w:rsidRDefault="006C44BC" w:rsidP="006C44BC">
      <w:pPr>
        <w:numPr>
          <w:ilvl w:val="0"/>
          <w:numId w:val="5"/>
        </w:numPr>
        <w:autoSpaceDN w:val="0"/>
        <w:jc w:val="both"/>
        <w:rPr>
          <w:bCs/>
          <w:sz w:val="28"/>
          <w:szCs w:val="28"/>
        </w:rPr>
      </w:pPr>
      <w:r w:rsidRPr="0002286B">
        <w:rPr>
          <w:sz w:val="28"/>
          <w:szCs w:val="28"/>
        </w:rPr>
        <w:t>ХолинаВ. Н. 10 класс. Углублённый уровень: учебник / - М. Дрофа,2013.</w:t>
      </w:r>
    </w:p>
    <w:p w:rsidR="006C44BC" w:rsidRPr="0002286B" w:rsidRDefault="006C44BC" w:rsidP="006C44BC">
      <w:pPr>
        <w:numPr>
          <w:ilvl w:val="0"/>
          <w:numId w:val="5"/>
        </w:numPr>
        <w:autoSpaceDN w:val="0"/>
        <w:jc w:val="both"/>
        <w:rPr>
          <w:bCs/>
          <w:sz w:val="28"/>
          <w:szCs w:val="28"/>
        </w:rPr>
      </w:pPr>
      <w:r w:rsidRPr="0002286B">
        <w:rPr>
          <w:sz w:val="28"/>
          <w:szCs w:val="28"/>
        </w:rPr>
        <w:t xml:space="preserve">То же (см. пункт  8.) электронное приложение к учебнику  </w:t>
      </w:r>
      <w:r w:rsidRPr="0002286B">
        <w:rPr>
          <w:color w:val="0000FF"/>
          <w:sz w:val="28"/>
          <w:szCs w:val="28"/>
          <w:lang w:val="en-US"/>
        </w:rPr>
        <w:t>www</w:t>
      </w:r>
      <w:r w:rsidRPr="0002286B">
        <w:rPr>
          <w:color w:val="0000FF"/>
          <w:sz w:val="28"/>
          <w:szCs w:val="28"/>
        </w:rPr>
        <w:t>.</w:t>
      </w:r>
      <w:r w:rsidRPr="0002286B">
        <w:rPr>
          <w:color w:val="0000FF"/>
          <w:sz w:val="28"/>
          <w:szCs w:val="28"/>
          <w:lang w:val="en-US"/>
        </w:rPr>
        <w:t>drofa</w:t>
      </w:r>
      <w:r w:rsidRPr="0002286B">
        <w:rPr>
          <w:color w:val="0000FF"/>
          <w:sz w:val="28"/>
          <w:szCs w:val="28"/>
        </w:rPr>
        <w:t>.</w:t>
      </w:r>
      <w:r w:rsidRPr="0002286B">
        <w:rPr>
          <w:color w:val="0000FF"/>
          <w:sz w:val="28"/>
          <w:szCs w:val="28"/>
          <w:lang w:val="en-US"/>
        </w:rPr>
        <w:t>ru</w:t>
      </w:r>
    </w:p>
    <w:p w:rsidR="00DE7FC3" w:rsidRDefault="00DE7FC3"/>
    <w:sectPr w:rsidR="00DE7FC3" w:rsidSect="00E92BF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3D9"/>
    <w:multiLevelType w:val="hybridMultilevel"/>
    <w:tmpl w:val="8DB25D3A"/>
    <w:lvl w:ilvl="0" w:tplc="DBE46DB4">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92639"/>
    <w:multiLevelType w:val="hybridMultilevel"/>
    <w:tmpl w:val="5C72E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640C6265"/>
    <w:multiLevelType w:val="hybridMultilevel"/>
    <w:tmpl w:val="D5DE1E52"/>
    <w:lvl w:ilvl="0" w:tplc="F93052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2A4"/>
    <w:rsid w:val="002E44D7"/>
    <w:rsid w:val="003967A5"/>
    <w:rsid w:val="006C44BC"/>
    <w:rsid w:val="0077724A"/>
    <w:rsid w:val="00815341"/>
    <w:rsid w:val="008D32A4"/>
    <w:rsid w:val="00DE7FC3"/>
    <w:rsid w:val="00E9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44BC"/>
    <w:pPr>
      <w:spacing w:after="120"/>
    </w:pPr>
  </w:style>
  <w:style w:type="character" w:customStyle="1" w:styleId="a4">
    <w:name w:val="Основной текст Знак"/>
    <w:basedOn w:val="a0"/>
    <w:link w:val="a3"/>
    <w:rsid w:val="006C44BC"/>
    <w:rPr>
      <w:rFonts w:ascii="Times New Roman" w:eastAsia="Times New Roman" w:hAnsi="Times New Roman" w:cs="Times New Roman"/>
      <w:sz w:val="24"/>
      <w:szCs w:val="24"/>
      <w:lang w:eastAsia="ru-RU"/>
    </w:rPr>
  </w:style>
  <w:style w:type="character" w:styleId="a5">
    <w:name w:val="Strong"/>
    <w:qFormat/>
    <w:rsid w:val="006C44BC"/>
    <w:rPr>
      <w:b/>
      <w:bCs/>
    </w:rPr>
  </w:style>
  <w:style w:type="paragraph" w:customStyle="1" w:styleId="a6">
    <w:name w:val="Стиль"/>
    <w:rsid w:val="006C44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44BC"/>
    <w:pPr>
      <w:spacing w:after="120"/>
    </w:pPr>
  </w:style>
  <w:style w:type="character" w:customStyle="1" w:styleId="a4">
    <w:name w:val="Основной текст Знак"/>
    <w:basedOn w:val="a0"/>
    <w:link w:val="a3"/>
    <w:rsid w:val="006C44BC"/>
    <w:rPr>
      <w:rFonts w:ascii="Times New Roman" w:eastAsia="Times New Roman" w:hAnsi="Times New Roman" w:cs="Times New Roman"/>
      <w:sz w:val="24"/>
      <w:szCs w:val="24"/>
      <w:lang w:eastAsia="ru-RU"/>
    </w:rPr>
  </w:style>
  <w:style w:type="character" w:styleId="a5">
    <w:name w:val="Strong"/>
    <w:qFormat/>
    <w:rsid w:val="006C44BC"/>
    <w:rPr>
      <w:b/>
      <w:bCs/>
    </w:rPr>
  </w:style>
  <w:style w:type="paragraph" w:customStyle="1" w:styleId="a6">
    <w:name w:val="Стиль"/>
    <w:rsid w:val="006C44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123456</cp:lastModifiedBy>
  <cp:revision>5</cp:revision>
  <dcterms:created xsi:type="dcterms:W3CDTF">2020-03-06T17:33:00Z</dcterms:created>
  <dcterms:modified xsi:type="dcterms:W3CDTF">2020-03-16T16:57:00Z</dcterms:modified>
</cp:coreProperties>
</file>